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8F" w:rsidRPr="00654C8F" w:rsidRDefault="00654C8F" w:rsidP="00654C8F">
      <w:pPr>
        <w:spacing w:after="240" w:line="360" w:lineRule="auto"/>
        <w:jc w:val="center"/>
        <w:rPr>
          <w:sz w:val="20"/>
          <w:lang w:val="en-US"/>
        </w:rPr>
      </w:pPr>
      <w:r w:rsidRPr="00654C8F">
        <w:rPr>
          <w:sz w:val="24"/>
          <w:szCs w:val="24"/>
          <w:lang w:val="en-US"/>
        </w:rPr>
        <w:t>The First International Seminar on Catalysis, Chemical Engineering &amp; Green Chemistry</w:t>
      </w:r>
    </w:p>
    <w:p w:rsidR="000C7F6D" w:rsidRDefault="000C7F6D" w:rsidP="00654C8F">
      <w:pPr>
        <w:spacing w:after="240" w:line="276" w:lineRule="auto"/>
        <w:jc w:val="center"/>
        <w:rPr>
          <w:sz w:val="32"/>
          <w:szCs w:val="32"/>
          <w:lang w:val="en-US"/>
        </w:rPr>
      </w:pPr>
    </w:p>
    <w:p w:rsidR="00654C8F" w:rsidRPr="00654C8F" w:rsidRDefault="00654C8F" w:rsidP="00EC7E44">
      <w:pPr>
        <w:spacing w:after="240" w:line="276" w:lineRule="auto"/>
        <w:jc w:val="center"/>
        <w:rPr>
          <w:sz w:val="32"/>
          <w:szCs w:val="32"/>
          <w:lang w:val="en-US"/>
        </w:rPr>
      </w:pPr>
      <w:r w:rsidRPr="00654C8F">
        <w:rPr>
          <w:sz w:val="32"/>
          <w:szCs w:val="32"/>
          <w:lang w:val="en-US"/>
        </w:rPr>
        <w:t xml:space="preserve">Title  Title  Title  Title  Title  </w:t>
      </w:r>
      <w:r w:rsidR="00EC7E44">
        <w:rPr>
          <w:sz w:val="32"/>
          <w:szCs w:val="32"/>
          <w:lang w:val="en-US"/>
        </w:rPr>
        <w:t>(</w:t>
      </w:r>
      <w:r w:rsidR="00EC7E44" w:rsidRPr="00EC7E44">
        <w:rPr>
          <w:sz w:val="32"/>
          <w:szCs w:val="32"/>
          <w:lang w:val="en-US"/>
        </w:rPr>
        <w:t>Times New Roman</w:t>
      </w:r>
      <w:r w:rsidR="00EC7E44">
        <w:rPr>
          <w:sz w:val="32"/>
          <w:szCs w:val="32"/>
          <w:lang w:val="en-US"/>
        </w:rPr>
        <w:t>,16, sans Gras)</w:t>
      </w:r>
    </w:p>
    <w:p w:rsidR="00B909C3" w:rsidRPr="00EC7E44" w:rsidRDefault="0012514B" w:rsidP="00EC7E44">
      <w:pPr>
        <w:spacing w:after="240"/>
        <w:jc w:val="center"/>
        <w:rPr>
          <w:sz w:val="26"/>
          <w:szCs w:val="26"/>
          <w:lang w:val="en-US"/>
        </w:rPr>
      </w:pPr>
      <w:r w:rsidRPr="0012514B">
        <w:rPr>
          <w:sz w:val="26"/>
          <w:szCs w:val="26"/>
          <w:lang w:val="en-US"/>
        </w:rPr>
        <w:t>Author Name</w:t>
      </w:r>
      <w:r w:rsidRPr="0012514B">
        <w:rPr>
          <w:sz w:val="26"/>
          <w:szCs w:val="26"/>
          <w:vertAlign w:val="superscript"/>
          <w:lang w:val="en-US"/>
        </w:rPr>
        <w:t>a</w:t>
      </w:r>
      <w:r w:rsidRPr="0012514B">
        <w:rPr>
          <w:sz w:val="26"/>
          <w:szCs w:val="26"/>
          <w:lang w:val="en-US"/>
        </w:rPr>
        <w:t>* and Author Name</w:t>
      </w:r>
      <w:r w:rsidRPr="0012514B">
        <w:rPr>
          <w:sz w:val="26"/>
          <w:szCs w:val="26"/>
          <w:vertAlign w:val="superscript"/>
          <w:lang w:val="en-US"/>
        </w:rPr>
        <w:t>b</w:t>
      </w:r>
      <w:r w:rsidR="00EC7E44">
        <w:rPr>
          <w:sz w:val="26"/>
          <w:szCs w:val="26"/>
          <w:vertAlign w:val="superscript"/>
          <w:lang w:val="en-US"/>
        </w:rPr>
        <w:t xml:space="preserve"> </w:t>
      </w:r>
      <w:r w:rsidR="00EC7E44" w:rsidRPr="00EC7E44">
        <w:rPr>
          <w:sz w:val="26"/>
          <w:szCs w:val="26"/>
          <w:lang w:val="en-US"/>
        </w:rPr>
        <w:t>(Times New Roman,</w:t>
      </w:r>
      <w:r w:rsidR="00EC7E44">
        <w:rPr>
          <w:sz w:val="26"/>
          <w:szCs w:val="26"/>
          <w:lang w:val="en-US"/>
        </w:rPr>
        <w:t>13</w:t>
      </w:r>
      <w:r w:rsidR="00EC7E44" w:rsidRPr="00EC7E44">
        <w:rPr>
          <w:sz w:val="26"/>
          <w:szCs w:val="26"/>
          <w:lang w:val="en-US"/>
        </w:rPr>
        <w:t>, sans Gras)</w:t>
      </w:r>
    </w:p>
    <w:p w:rsidR="00827313" w:rsidRPr="00703469" w:rsidRDefault="0012514B" w:rsidP="00EC7E44">
      <w:pPr>
        <w:pStyle w:val="affiliation"/>
        <w:spacing w:before="0" w:after="240" w:line="276" w:lineRule="auto"/>
        <w:ind w:left="0"/>
        <w:jc w:val="center"/>
        <w:rPr>
          <w:rFonts w:ascii="Times New Roman" w:hAnsi="Times New Roman"/>
          <w:i/>
          <w:iCs/>
          <w:sz w:val="16"/>
          <w:szCs w:val="16"/>
        </w:rPr>
      </w:pPr>
      <w:r w:rsidRPr="00703469">
        <w:rPr>
          <w:rFonts w:ascii="Times New Roman" w:hAnsi="Times New Roman"/>
          <w:i/>
          <w:iCs/>
          <w:sz w:val="16"/>
          <w:szCs w:val="16"/>
          <w:vertAlign w:val="superscript"/>
        </w:rPr>
        <w:t>a</w:t>
      </w:r>
      <w:r w:rsidRPr="00703469">
        <w:rPr>
          <w:rFonts w:ascii="Times New Roman" w:hAnsi="Times New Roman"/>
          <w:i/>
          <w:iCs/>
          <w:sz w:val="16"/>
          <w:szCs w:val="16"/>
        </w:rPr>
        <w:t>Department, University, City, Country</w:t>
      </w:r>
      <w:r w:rsidR="00EC7E44">
        <w:rPr>
          <w:rFonts w:ascii="Times New Roman" w:hAnsi="Times New Roman"/>
          <w:i/>
          <w:iCs/>
          <w:sz w:val="16"/>
          <w:szCs w:val="16"/>
        </w:rPr>
        <w:t xml:space="preserve"> </w:t>
      </w:r>
      <w:r w:rsidR="00EC7E44" w:rsidRPr="00EC7E44">
        <w:rPr>
          <w:rFonts w:ascii="Times New Roman" w:hAnsi="Times New Roman"/>
          <w:i/>
          <w:iCs/>
          <w:sz w:val="16"/>
          <w:szCs w:val="16"/>
        </w:rPr>
        <w:t xml:space="preserve">(times new roman </w:t>
      </w:r>
      <w:r w:rsidR="00EC7E44">
        <w:rPr>
          <w:rFonts w:ascii="Times New Roman" w:hAnsi="Times New Roman"/>
          <w:i/>
          <w:iCs/>
          <w:sz w:val="16"/>
          <w:szCs w:val="16"/>
        </w:rPr>
        <w:t>8</w:t>
      </w:r>
      <w:r w:rsidR="00EC7E44" w:rsidRPr="00EC7E44">
        <w:rPr>
          <w:rFonts w:ascii="Times New Roman" w:hAnsi="Times New Roman"/>
          <w:i/>
          <w:iCs/>
          <w:sz w:val="16"/>
          <w:szCs w:val="16"/>
        </w:rPr>
        <w:t xml:space="preserve"> italique sans gras)</w:t>
      </w:r>
    </w:p>
    <w:p w:rsidR="0012514B" w:rsidRDefault="0012514B" w:rsidP="00DD61AA">
      <w:pPr>
        <w:pStyle w:val="affiliation"/>
        <w:spacing w:before="0" w:after="240" w:line="276" w:lineRule="auto"/>
        <w:ind w:left="0"/>
        <w:jc w:val="center"/>
        <w:rPr>
          <w:rFonts w:ascii="Times New Roman" w:hAnsi="Times New Roman"/>
          <w:i/>
          <w:iCs/>
          <w:sz w:val="16"/>
          <w:szCs w:val="16"/>
        </w:rPr>
      </w:pPr>
      <w:r w:rsidRPr="00C4694F">
        <w:rPr>
          <w:rFonts w:ascii="Times New Roman" w:hAnsi="Times New Roman"/>
          <w:i/>
          <w:iCs/>
          <w:sz w:val="16"/>
          <w:szCs w:val="16"/>
          <w:vertAlign w:val="superscript"/>
        </w:rPr>
        <w:t>b</w:t>
      </w:r>
      <w:r w:rsidRPr="00C4694F">
        <w:rPr>
          <w:rFonts w:ascii="Times New Roman" w:hAnsi="Times New Roman"/>
          <w:i/>
          <w:iCs/>
          <w:sz w:val="16"/>
          <w:szCs w:val="16"/>
        </w:rPr>
        <w:t xml:space="preserve">Department, University, City, Country </w:t>
      </w:r>
    </w:p>
    <w:p w:rsidR="000C7F6D" w:rsidRPr="002D03D0" w:rsidRDefault="000C7F6D" w:rsidP="000C7F6D">
      <w:pPr>
        <w:pStyle w:val="Pieddepage"/>
        <w:spacing w:before="0" w:line="240" w:lineRule="auto"/>
        <w:ind w:firstLine="240"/>
        <w:jc w:val="center"/>
        <w:rPr>
          <w:i w:val="0"/>
          <w:sz w:val="16"/>
          <w:szCs w:val="16"/>
        </w:rPr>
      </w:pPr>
      <w:r w:rsidRPr="002D03D0">
        <w:rPr>
          <w:i w:val="0"/>
          <w:sz w:val="16"/>
          <w:szCs w:val="16"/>
        </w:rPr>
        <w:t xml:space="preserve">* </w:t>
      </w:r>
      <w:r w:rsidRPr="002D03D0">
        <w:rPr>
          <w:sz w:val="16"/>
          <w:szCs w:val="16"/>
        </w:rPr>
        <w:t>Corresponding author.</w:t>
      </w:r>
      <w:r w:rsidRPr="001466AD">
        <w:rPr>
          <w:i w:val="0"/>
          <w:sz w:val="16"/>
          <w:szCs w:val="16"/>
        </w:rPr>
        <w:t xml:space="preserve">Tel.: </w:t>
      </w:r>
      <w:r>
        <w:rPr>
          <w:i w:val="0"/>
          <w:sz w:val="16"/>
          <w:szCs w:val="16"/>
        </w:rPr>
        <w:t>00000000000000</w:t>
      </w:r>
    </w:p>
    <w:p w:rsidR="000C7F6D" w:rsidRPr="002D03D0" w:rsidRDefault="000C7F6D" w:rsidP="000C7F6D">
      <w:pPr>
        <w:pStyle w:val="Pieddepage"/>
        <w:spacing w:before="0" w:line="240" w:lineRule="auto"/>
        <w:ind w:firstLine="240"/>
        <w:jc w:val="center"/>
        <w:rPr>
          <w:i w:val="0"/>
          <w:sz w:val="16"/>
          <w:szCs w:val="16"/>
        </w:rPr>
      </w:pPr>
      <w:r w:rsidRPr="002D03D0">
        <w:rPr>
          <w:i w:val="0"/>
          <w:sz w:val="16"/>
          <w:szCs w:val="16"/>
        </w:rPr>
        <w:t>E-mail address</w:t>
      </w:r>
      <w:r>
        <w:rPr>
          <w:i w:val="0"/>
          <w:sz w:val="16"/>
          <w:szCs w:val="16"/>
        </w:rPr>
        <w:t>:</w:t>
      </w:r>
    </w:p>
    <w:p w:rsidR="000C7F6D" w:rsidRPr="000C7F6D" w:rsidRDefault="000C7F6D" w:rsidP="000C7F6D">
      <w:pPr>
        <w:rPr>
          <w:lang w:val="en-US" w:eastAsia="de-DE"/>
        </w:rPr>
      </w:pPr>
    </w:p>
    <w:p w:rsidR="000C7F6D" w:rsidRPr="00611FB5" w:rsidRDefault="000C7F6D" w:rsidP="000C7F6D">
      <w:pPr>
        <w:spacing w:before="240" w:after="240" w:line="240" w:lineRule="auto"/>
        <w:rPr>
          <w:b/>
          <w:bCs/>
          <w:sz w:val="18"/>
          <w:szCs w:val="18"/>
        </w:rPr>
      </w:pPr>
      <w:r w:rsidRPr="00611FB5">
        <w:rPr>
          <w:b/>
          <w:bCs/>
          <w:sz w:val="18"/>
          <w:szCs w:val="18"/>
        </w:rPr>
        <w:t>ABSTRACT</w:t>
      </w:r>
    </w:p>
    <w:p w:rsidR="00A463D5" w:rsidRDefault="000C7F6D" w:rsidP="00EC7E44">
      <w:pPr>
        <w:spacing w:line="276" w:lineRule="auto"/>
        <w:jc w:val="both"/>
        <w:rPr>
          <w:sz w:val="20"/>
        </w:rPr>
      </w:pPr>
      <w:r w:rsidRPr="000C7F6D">
        <w:rPr>
          <w:rFonts w:eastAsia="Times New Roman"/>
          <w:sz w:val="20"/>
          <w:lang w:val="en-US"/>
        </w:rPr>
        <w:t>Sample text inserted for illustration. Replace with abstract text. Your abstract should give readers a brief summary of your article. It should concisely describe the contents of your article, and include key terms. It should be informative, accessible and not only indicate the general scope of the article but also state the main results obtained and conclusions drawn. The abstract should be complete in itself; it should not contain undefined abbreviations and no table numbers, figure numbers, references or equations should be referred to. It should be suitable for direct inclusion in abstracting services and should not normally be more than 300 words.</w:t>
      </w:r>
      <w:r w:rsidR="00EC7E44">
        <w:rPr>
          <w:rFonts w:eastAsia="Times New Roman"/>
          <w:sz w:val="20"/>
          <w:lang w:val="en-US"/>
        </w:rPr>
        <w:t xml:space="preserve"> </w:t>
      </w:r>
      <w:r w:rsidR="00EC7E44" w:rsidRPr="00EC7E44">
        <w:rPr>
          <w:sz w:val="20"/>
          <w:lang w:val="en-US"/>
        </w:rPr>
        <w:t>(Times New Roman,1</w:t>
      </w:r>
      <w:r w:rsidR="00EC7E44" w:rsidRPr="00EC7E44">
        <w:rPr>
          <w:sz w:val="20"/>
        </w:rPr>
        <w:t>0</w:t>
      </w:r>
      <w:r w:rsidR="00EC7E44" w:rsidRPr="00EC7E44">
        <w:rPr>
          <w:sz w:val="20"/>
          <w:lang w:val="en-US"/>
        </w:rPr>
        <w:t>, sans Gras)</w:t>
      </w:r>
    </w:p>
    <w:p w:rsidR="00EC7E44" w:rsidRPr="00EC7E44" w:rsidRDefault="00EC7E44" w:rsidP="00EC7E44">
      <w:pPr>
        <w:pStyle w:val="Els-NoIndent"/>
        <w:tabs>
          <w:tab w:val="left" w:pos="426"/>
        </w:tabs>
        <w:spacing w:before="240" w:after="240" w:line="276" w:lineRule="auto"/>
        <w:rPr>
          <w:b/>
          <w:bCs/>
          <w:sz w:val="20"/>
        </w:rPr>
        <w:sectPr w:rsidR="00EC7E44" w:rsidRPr="00EC7E44" w:rsidSect="00310DBC">
          <w:headerReference w:type="even" r:id="rId8"/>
          <w:headerReference w:type="default" r:id="rId9"/>
          <w:headerReference w:type="first" r:id="rId10"/>
          <w:footerReference w:type="first" r:id="rId11"/>
          <w:footnotePr>
            <w:numFmt w:val="chicago"/>
          </w:footnotePr>
          <w:type w:val="continuous"/>
          <w:pgSz w:w="11907" w:h="15876"/>
          <w:pgMar w:top="77" w:right="992" w:bottom="879" w:left="1038" w:header="431" w:footer="40" w:gutter="0"/>
          <w:pgNumType w:start="1"/>
          <w:cols w:space="360"/>
          <w:titlePg/>
          <w:docGrid w:linePitch="218"/>
        </w:sectPr>
      </w:pPr>
    </w:p>
    <w:p w:rsidR="00EE75E2" w:rsidRPr="000C7F6D" w:rsidRDefault="00E43EEC" w:rsidP="00E43EEC">
      <w:pPr>
        <w:spacing w:before="240" w:line="240" w:lineRule="auto"/>
        <w:rPr>
          <w:i/>
          <w:iCs/>
          <w:sz w:val="20"/>
        </w:rPr>
        <w:sectPr w:rsidR="00EE75E2" w:rsidRPr="000C7F6D" w:rsidSect="00E43EEC">
          <w:headerReference w:type="first" r:id="rId12"/>
          <w:footerReference w:type="first" r:id="rId13"/>
          <w:footnotePr>
            <w:numFmt w:val="chicago"/>
          </w:footnotePr>
          <w:type w:val="continuous"/>
          <w:pgSz w:w="11907" w:h="15876"/>
          <w:pgMar w:top="77" w:right="947" w:bottom="879" w:left="1038" w:header="431" w:footer="40" w:gutter="0"/>
          <w:cols w:space="360"/>
          <w:titlePg/>
          <w:docGrid w:linePitch="218"/>
        </w:sectPr>
      </w:pPr>
      <w:r w:rsidRPr="000C7F6D">
        <w:rPr>
          <w:b/>
          <w:bCs/>
          <w:i/>
          <w:iCs/>
          <w:sz w:val="20"/>
        </w:rPr>
        <w:lastRenderedPageBreak/>
        <w:t xml:space="preserve">Keywords: </w:t>
      </w:r>
      <w:r w:rsidRPr="000C7F6D">
        <w:rPr>
          <w:sz w:val="20"/>
          <w:lang w:val="en-US"/>
        </w:rPr>
        <w:t>Term; Term; Term; Term; Term.</w:t>
      </w:r>
    </w:p>
    <w:p w:rsidR="00EE75E2" w:rsidRPr="00611FB5" w:rsidRDefault="00EE75E2" w:rsidP="00E43EEC">
      <w:pPr>
        <w:pStyle w:val="Els-1storder-head"/>
        <w:numPr>
          <w:ilvl w:val="0"/>
          <w:numId w:val="0"/>
        </w:numPr>
        <w:pBdr>
          <w:top w:val="none" w:sz="0" w:space="0" w:color="auto"/>
        </w:pBdr>
        <w:spacing w:before="240" w:after="240" w:line="276" w:lineRule="auto"/>
        <w:rPr>
          <w:sz w:val="22"/>
          <w:szCs w:val="22"/>
        </w:rPr>
        <w:sectPr w:rsidR="00EE75E2" w:rsidRPr="00611FB5" w:rsidSect="00310DBC">
          <w:footnotePr>
            <w:numFmt w:val="chicago"/>
          </w:footnotePr>
          <w:type w:val="continuous"/>
          <w:pgSz w:w="11907" w:h="15876"/>
          <w:pgMar w:top="77" w:right="947" w:bottom="879" w:left="1038" w:header="431" w:footer="40" w:gutter="0"/>
          <w:cols w:space="360"/>
          <w:titlePg/>
          <w:docGrid w:linePitch="218"/>
        </w:sectPr>
      </w:pPr>
    </w:p>
    <w:p w:rsidR="00A05342" w:rsidRPr="00611FB5" w:rsidRDefault="00A05342" w:rsidP="00DD61AA">
      <w:pPr>
        <w:pStyle w:val="Els-acknowledgement"/>
        <w:spacing w:line="240" w:lineRule="exact"/>
        <w:jc w:val="both"/>
        <w:rPr>
          <w:sz w:val="20"/>
          <w:szCs w:val="28"/>
        </w:rPr>
      </w:pPr>
      <w:r w:rsidRPr="00611FB5">
        <w:rPr>
          <w:sz w:val="20"/>
          <w:szCs w:val="28"/>
        </w:rPr>
        <w:lastRenderedPageBreak/>
        <w:t>References</w:t>
      </w:r>
    </w:p>
    <w:p w:rsidR="00703469" w:rsidRDefault="00703469" w:rsidP="00703469">
      <w:pPr>
        <w:pStyle w:val="ColorfulList-Accent11"/>
        <w:numPr>
          <w:ilvl w:val="0"/>
          <w:numId w:val="8"/>
        </w:numPr>
        <w:tabs>
          <w:tab w:val="left" w:pos="1980"/>
        </w:tabs>
        <w:spacing w:line="240" w:lineRule="auto"/>
        <w:jc w:val="both"/>
        <w:rPr>
          <w:rFonts w:ascii="Times New Roman" w:hAnsi="Times New Roman"/>
          <w:sz w:val="18"/>
          <w:szCs w:val="18"/>
          <w:lang w:val="nl-NL"/>
        </w:rPr>
      </w:pPr>
      <w:r w:rsidRPr="00703469">
        <w:rPr>
          <w:rFonts w:ascii="Times New Roman" w:hAnsi="Times New Roman"/>
          <w:sz w:val="18"/>
          <w:szCs w:val="18"/>
          <w:lang w:val="nl-NL"/>
        </w:rPr>
        <w:t>Rebiai A, Lanez T, Belfar ML. In vitro evaluation of antioxidant capacity of algerian propolis by spectrophotometrical and electrochemica</w:t>
      </w:r>
      <w:r>
        <w:rPr>
          <w:rFonts w:ascii="Times New Roman" w:hAnsi="Times New Roman"/>
          <w:sz w:val="18"/>
          <w:szCs w:val="18"/>
          <w:lang w:val="nl-NL"/>
        </w:rPr>
        <w:t xml:space="preserve">l assays. </w:t>
      </w:r>
      <w:r w:rsidRPr="00703469">
        <w:rPr>
          <w:rFonts w:ascii="Times New Roman" w:hAnsi="Times New Roman"/>
          <w:i/>
          <w:iCs/>
          <w:sz w:val="18"/>
          <w:szCs w:val="18"/>
          <w:lang w:val="nl-NL"/>
        </w:rPr>
        <w:t>Int J Pharmacol</w:t>
      </w:r>
      <w:r>
        <w:rPr>
          <w:rFonts w:ascii="Times New Roman" w:hAnsi="Times New Roman"/>
          <w:sz w:val="18"/>
          <w:szCs w:val="18"/>
          <w:lang w:val="nl-NL"/>
        </w:rPr>
        <w:t xml:space="preserve">. 2011, </w:t>
      </w:r>
      <w:r w:rsidRPr="00703469">
        <w:rPr>
          <w:rFonts w:ascii="Times New Roman" w:hAnsi="Times New Roman"/>
          <w:sz w:val="18"/>
          <w:szCs w:val="18"/>
          <w:lang w:val="nl-NL"/>
        </w:rPr>
        <w:t xml:space="preserve">1;7:113-8. </w:t>
      </w:r>
    </w:p>
    <w:p w:rsidR="00703469" w:rsidRPr="00703469" w:rsidRDefault="00703469" w:rsidP="00703469">
      <w:pPr>
        <w:pStyle w:val="ColorfulList-Accent11"/>
        <w:numPr>
          <w:ilvl w:val="0"/>
          <w:numId w:val="8"/>
        </w:numPr>
        <w:tabs>
          <w:tab w:val="left" w:pos="1980"/>
        </w:tabs>
        <w:spacing w:line="240" w:lineRule="auto"/>
        <w:jc w:val="both"/>
        <w:rPr>
          <w:rFonts w:ascii="Times New Roman" w:hAnsi="Times New Roman"/>
          <w:sz w:val="18"/>
          <w:szCs w:val="18"/>
          <w:lang w:val="en-IN"/>
        </w:rPr>
      </w:pPr>
      <w:r w:rsidRPr="00703469">
        <w:rPr>
          <w:rFonts w:ascii="Times New Roman" w:hAnsi="Times New Roman"/>
          <w:sz w:val="18"/>
          <w:szCs w:val="18"/>
          <w:lang w:val="nl-NL"/>
        </w:rPr>
        <w:t xml:space="preserve">Ogata K, Yang Y. Modern control engineering. India: Prentice hall; 2002. </w:t>
      </w:r>
    </w:p>
    <w:p w:rsidR="00703469" w:rsidRDefault="00703469" w:rsidP="00703469">
      <w:pPr>
        <w:pStyle w:val="ColorfulList-Accent11"/>
        <w:numPr>
          <w:ilvl w:val="0"/>
          <w:numId w:val="8"/>
        </w:numPr>
        <w:tabs>
          <w:tab w:val="left" w:pos="1980"/>
        </w:tabs>
        <w:spacing w:line="240" w:lineRule="auto"/>
        <w:jc w:val="both"/>
        <w:rPr>
          <w:rFonts w:ascii="Times New Roman" w:hAnsi="Times New Roman"/>
          <w:sz w:val="18"/>
          <w:szCs w:val="18"/>
          <w:lang w:val="nl-NL"/>
        </w:rPr>
      </w:pPr>
      <w:r w:rsidRPr="00703469">
        <w:rPr>
          <w:rFonts w:ascii="Times New Roman" w:hAnsi="Times New Roman"/>
          <w:sz w:val="18"/>
          <w:szCs w:val="18"/>
          <w:lang w:val="nl-NL"/>
        </w:rPr>
        <w:t>Levenspiel O. Chemical reaction engineering. Industrial &amp; engin</w:t>
      </w:r>
      <w:r w:rsidR="00DB7ED5">
        <w:rPr>
          <w:rFonts w:ascii="Times New Roman" w:hAnsi="Times New Roman"/>
          <w:sz w:val="18"/>
          <w:szCs w:val="18"/>
          <w:lang w:val="nl-NL"/>
        </w:rPr>
        <w:t xml:space="preserve">eering chemistry research. </w:t>
      </w:r>
      <w:r>
        <w:rPr>
          <w:rFonts w:ascii="Times New Roman" w:hAnsi="Times New Roman"/>
          <w:sz w:val="18"/>
          <w:szCs w:val="18"/>
          <w:lang w:val="nl-NL"/>
        </w:rPr>
        <w:t xml:space="preserve">1999, </w:t>
      </w:r>
      <w:r w:rsidRPr="00703469">
        <w:rPr>
          <w:rFonts w:ascii="Times New Roman" w:hAnsi="Times New Roman"/>
          <w:sz w:val="18"/>
          <w:szCs w:val="18"/>
          <w:lang w:val="nl-NL"/>
        </w:rPr>
        <w:t xml:space="preserve">1;38(11):4140-3. </w:t>
      </w:r>
    </w:p>
    <w:p w:rsidR="00703469" w:rsidRPr="00703469" w:rsidRDefault="00703469" w:rsidP="00703469">
      <w:pPr>
        <w:pStyle w:val="Paragraphedeliste"/>
        <w:numPr>
          <w:ilvl w:val="0"/>
          <w:numId w:val="8"/>
        </w:numPr>
        <w:autoSpaceDE w:val="0"/>
        <w:autoSpaceDN w:val="0"/>
        <w:adjustRightInd w:val="0"/>
        <w:spacing w:after="240" w:line="240" w:lineRule="auto"/>
        <w:rPr>
          <w:sz w:val="18"/>
          <w:szCs w:val="18"/>
        </w:rPr>
      </w:pPr>
      <w:r w:rsidRPr="00703469">
        <w:rPr>
          <w:rFonts w:eastAsia="Batang"/>
          <w:sz w:val="18"/>
          <w:szCs w:val="18"/>
          <w:lang w:val="nl-NL" w:eastAsia="ko-KR"/>
        </w:rPr>
        <w:t xml:space="preserve">Idriss IM. Evaluating seismic risk in engineering practice. Proceedings of the eleventh international conference on soil mechanics and foundation engineering, San Francisco, 12-16 AUGUST 1985. Publication of: Balkema (AA). 1985. </w:t>
      </w:r>
    </w:p>
    <w:p w:rsidR="00827313" w:rsidRPr="00213BAB" w:rsidRDefault="00703469" w:rsidP="00703469">
      <w:pPr>
        <w:pStyle w:val="Paragraphedeliste"/>
        <w:numPr>
          <w:ilvl w:val="0"/>
          <w:numId w:val="8"/>
        </w:numPr>
        <w:autoSpaceDE w:val="0"/>
        <w:autoSpaceDN w:val="0"/>
        <w:adjustRightInd w:val="0"/>
        <w:spacing w:after="240" w:line="240" w:lineRule="auto"/>
        <w:rPr>
          <w:rStyle w:val="Lienhypertexte"/>
          <w:sz w:val="18"/>
          <w:szCs w:val="18"/>
        </w:rPr>
      </w:pPr>
      <w:r w:rsidRPr="00703469">
        <w:rPr>
          <w:bCs/>
          <w:sz w:val="18"/>
          <w:szCs w:val="18"/>
          <w:lang w:val="en-US"/>
        </w:rPr>
        <w:t xml:space="preserve">Brahami A, Fajoui J, Bouchouicha B. Experimental study of exfoliation corrosion-induced mechanical properties degradation of Aluminum alloys: 2024-T3 and 5083-H22. </w:t>
      </w:r>
      <w:r w:rsidRPr="00703469">
        <w:rPr>
          <w:bCs/>
          <w:i/>
          <w:iCs/>
          <w:sz w:val="18"/>
          <w:szCs w:val="18"/>
          <w:lang w:val="en-US"/>
        </w:rPr>
        <w:t>Algerian Journal of Engineering and Technology</w:t>
      </w:r>
      <w:r w:rsidRPr="00703469">
        <w:rPr>
          <w:bCs/>
          <w:sz w:val="18"/>
          <w:szCs w:val="18"/>
          <w:lang w:val="en-US"/>
        </w:rPr>
        <w:t>. 2020.</w:t>
      </w:r>
      <w:hyperlink r:id="rId14" w:history="1">
        <w:r w:rsidR="00D8626C" w:rsidRPr="00970813">
          <w:rPr>
            <w:rStyle w:val="Lienhypertexte"/>
          </w:rPr>
          <w:t>http://dx.doi.org/10.5281</w:t>
        </w:r>
      </w:hyperlink>
    </w:p>
    <w:p w:rsidR="00213BAB" w:rsidRPr="00D8626C" w:rsidRDefault="00213BAB" w:rsidP="00213BAB">
      <w:pPr>
        <w:pStyle w:val="Paragraphedeliste"/>
        <w:numPr>
          <w:ilvl w:val="0"/>
          <w:numId w:val="8"/>
        </w:numPr>
        <w:autoSpaceDE w:val="0"/>
        <w:autoSpaceDN w:val="0"/>
        <w:adjustRightInd w:val="0"/>
        <w:spacing w:after="240" w:line="240" w:lineRule="auto"/>
        <w:rPr>
          <w:sz w:val="18"/>
          <w:szCs w:val="18"/>
        </w:rPr>
      </w:pPr>
      <w:r w:rsidRPr="00213BAB">
        <w:rPr>
          <w:sz w:val="18"/>
          <w:szCs w:val="18"/>
        </w:rPr>
        <w:t>Title of the website, URL in full, (date accessed)</w:t>
      </w:r>
    </w:p>
    <w:p w:rsidR="00A05342" w:rsidRDefault="00A05342" w:rsidP="00DD61AA">
      <w:pPr>
        <w:widowControl/>
        <w:tabs>
          <w:tab w:val="left" w:pos="1644"/>
        </w:tabs>
        <w:autoSpaceDE w:val="0"/>
        <w:autoSpaceDN w:val="0"/>
        <w:adjustRightInd w:val="0"/>
        <w:spacing w:line="200" w:lineRule="exact"/>
        <w:jc w:val="both"/>
      </w:pPr>
    </w:p>
    <w:p w:rsidR="00262A94" w:rsidRDefault="00262A94" w:rsidP="00DD61AA">
      <w:pPr>
        <w:widowControl/>
        <w:tabs>
          <w:tab w:val="left" w:pos="1644"/>
        </w:tabs>
        <w:autoSpaceDE w:val="0"/>
        <w:autoSpaceDN w:val="0"/>
        <w:adjustRightInd w:val="0"/>
        <w:spacing w:line="200" w:lineRule="exact"/>
        <w:jc w:val="both"/>
      </w:pPr>
    </w:p>
    <w:p w:rsidR="00262A94" w:rsidRDefault="00262A94" w:rsidP="00DD61AA">
      <w:pPr>
        <w:widowControl/>
        <w:tabs>
          <w:tab w:val="left" w:pos="1644"/>
        </w:tabs>
        <w:autoSpaceDE w:val="0"/>
        <w:autoSpaceDN w:val="0"/>
        <w:adjustRightInd w:val="0"/>
        <w:spacing w:line="200" w:lineRule="exact"/>
        <w:jc w:val="both"/>
      </w:pPr>
    </w:p>
    <w:p w:rsidR="00262A94" w:rsidRDefault="00262A94" w:rsidP="00DD61AA">
      <w:pPr>
        <w:widowControl/>
        <w:tabs>
          <w:tab w:val="left" w:pos="1644"/>
        </w:tabs>
        <w:autoSpaceDE w:val="0"/>
        <w:autoSpaceDN w:val="0"/>
        <w:adjustRightInd w:val="0"/>
        <w:spacing w:line="200" w:lineRule="exact"/>
        <w:jc w:val="both"/>
      </w:pPr>
    </w:p>
    <w:p w:rsidR="00262A94" w:rsidRDefault="00262A94" w:rsidP="00DD61AA">
      <w:pPr>
        <w:widowControl/>
        <w:tabs>
          <w:tab w:val="left" w:pos="1644"/>
        </w:tabs>
        <w:autoSpaceDE w:val="0"/>
        <w:autoSpaceDN w:val="0"/>
        <w:adjustRightInd w:val="0"/>
        <w:spacing w:line="200" w:lineRule="exact"/>
        <w:jc w:val="both"/>
      </w:pPr>
    </w:p>
    <w:p w:rsidR="00262A94" w:rsidRDefault="00262A94" w:rsidP="00DD61AA">
      <w:pPr>
        <w:widowControl/>
        <w:tabs>
          <w:tab w:val="left" w:pos="1644"/>
        </w:tabs>
        <w:autoSpaceDE w:val="0"/>
        <w:autoSpaceDN w:val="0"/>
        <w:adjustRightInd w:val="0"/>
        <w:spacing w:line="200" w:lineRule="exact"/>
        <w:jc w:val="both"/>
      </w:pPr>
    </w:p>
    <w:p w:rsidR="00262A94" w:rsidRDefault="00262A94" w:rsidP="00DD61AA">
      <w:pPr>
        <w:widowControl/>
        <w:tabs>
          <w:tab w:val="left" w:pos="1644"/>
        </w:tabs>
        <w:autoSpaceDE w:val="0"/>
        <w:autoSpaceDN w:val="0"/>
        <w:adjustRightInd w:val="0"/>
        <w:spacing w:line="200" w:lineRule="exact"/>
        <w:jc w:val="both"/>
      </w:pPr>
    </w:p>
    <w:p w:rsidR="00262A94" w:rsidRDefault="00262A94" w:rsidP="00DD61AA">
      <w:pPr>
        <w:widowControl/>
        <w:tabs>
          <w:tab w:val="left" w:pos="1644"/>
        </w:tabs>
        <w:autoSpaceDE w:val="0"/>
        <w:autoSpaceDN w:val="0"/>
        <w:adjustRightInd w:val="0"/>
        <w:spacing w:line="200" w:lineRule="exact"/>
        <w:jc w:val="both"/>
      </w:pPr>
    </w:p>
    <w:p w:rsidR="00262A94" w:rsidRDefault="00262A94" w:rsidP="00DD61AA">
      <w:pPr>
        <w:widowControl/>
        <w:tabs>
          <w:tab w:val="left" w:pos="1644"/>
        </w:tabs>
        <w:autoSpaceDE w:val="0"/>
        <w:autoSpaceDN w:val="0"/>
        <w:adjustRightInd w:val="0"/>
        <w:spacing w:line="200" w:lineRule="exact"/>
        <w:jc w:val="both"/>
      </w:pPr>
    </w:p>
    <w:p w:rsidR="00262A94" w:rsidRDefault="00262A94" w:rsidP="00DD61AA">
      <w:pPr>
        <w:widowControl/>
        <w:tabs>
          <w:tab w:val="left" w:pos="1644"/>
        </w:tabs>
        <w:autoSpaceDE w:val="0"/>
        <w:autoSpaceDN w:val="0"/>
        <w:adjustRightInd w:val="0"/>
        <w:spacing w:line="200" w:lineRule="exact"/>
        <w:jc w:val="both"/>
      </w:pPr>
    </w:p>
    <w:p w:rsidR="00262A94" w:rsidRDefault="00262A94" w:rsidP="00DD61AA">
      <w:pPr>
        <w:widowControl/>
        <w:tabs>
          <w:tab w:val="left" w:pos="1644"/>
        </w:tabs>
        <w:autoSpaceDE w:val="0"/>
        <w:autoSpaceDN w:val="0"/>
        <w:adjustRightInd w:val="0"/>
        <w:spacing w:line="200" w:lineRule="exact"/>
        <w:jc w:val="both"/>
      </w:pPr>
    </w:p>
    <w:p w:rsidR="00262A94" w:rsidRDefault="00262A94" w:rsidP="00DD61AA">
      <w:pPr>
        <w:widowControl/>
        <w:tabs>
          <w:tab w:val="left" w:pos="1644"/>
        </w:tabs>
        <w:autoSpaceDE w:val="0"/>
        <w:autoSpaceDN w:val="0"/>
        <w:adjustRightInd w:val="0"/>
        <w:spacing w:line="200" w:lineRule="exact"/>
        <w:jc w:val="both"/>
      </w:pPr>
    </w:p>
    <w:p w:rsidR="00F84128" w:rsidRPr="00611FB5" w:rsidRDefault="00F84128" w:rsidP="00DD61AA">
      <w:pPr>
        <w:widowControl/>
        <w:tabs>
          <w:tab w:val="left" w:pos="1644"/>
        </w:tabs>
        <w:autoSpaceDE w:val="0"/>
        <w:autoSpaceDN w:val="0"/>
        <w:adjustRightInd w:val="0"/>
        <w:spacing w:line="200" w:lineRule="exact"/>
        <w:jc w:val="both"/>
      </w:pPr>
    </w:p>
    <w:sectPr w:rsidR="00F84128" w:rsidRPr="00611FB5" w:rsidSect="00310DBC">
      <w:headerReference w:type="default" r:id="rId15"/>
      <w:footnotePr>
        <w:numFmt w:val="chicago"/>
      </w:footnotePr>
      <w:type w:val="continuous"/>
      <w:pgSz w:w="11907" w:h="15876"/>
      <w:pgMar w:top="77" w:right="947" w:bottom="879" w:left="1038" w:header="431" w:footer="40" w:gutter="0"/>
      <w:cols w:space="36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269" w:rsidRDefault="00196269" w:rsidP="00134384">
      <w:pPr>
        <w:spacing w:line="240" w:lineRule="auto"/>
      </w:pPr>
      <w:r>
        <w:separator/>
      </w:r>
    </w:p>
  </w:endnote>
  <w:endnote w:type="continuationSeparator" w:id="1">
    <w:p w:rsidR="00196269" w:rsidRDefault="00196269" w:rsidP="001343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ED5" w:rsidRPr="00557DE3" w:rsidRDefault="00293ED5" w:rsidP="00E43EEC">
    <w:pPr>
      <w:pStyle w:val="Pieddepage"/>
      <w:spacing w:before="0" w:line="240" w:lineRule="auto"/>
      <w:rPr>
        <w:i w:val="0"/>
        <w:iCs/>
        <w:color w:val="00B0F0"/>
        <w:sz w:val="16"/>
        <w:szCs w:val="16"/>
      </w:rPr>
    </w:pPr>
  </w:p>
  <w:p w:rsidR="00293ED5" w:rsidRPr="00A463D5" w:rsidRDefault="00293ED5" w:rsidP="00A463D5">
    <w:pPr>
      <w:pStyle w:val="Pieddepage"/>
      <w:spacing w:before="0" w:line="240" w:lineRule="auto"/>
      <w:rPr>
        <w:i w:val="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ED5" w:rsidRPr="00A463D5" w:rsidRDefault="00293ED5" w:rsidP="00A463D5">
    <w:pPr>
      <w:pStyle w:val="Pieddepage"/>
      <w:spacing w:before="0"/>
      <w:rPr>
        <w:i w:val="0"/>
        <w:sz w:val="16"/>
        <w:szCs w:val="16"/>
      </w:rPr>
    </w:pPr>
  </w:p>
  <w:p w:rsidR="00293ED5" w:rsidRPr="00A463D5" w:rsidRDefault="00293ED5" w:rsidP="00A463D5">
    <w:pPr>
      <w:pStyle w:val="Pieddepage"/>
      <w:spacing w:before="0" w:line="240" w:lineRule="auto"/>
      <w:rPr>
        <w:i w:val="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269" w:rsidRDefault="00196269" w:rsidP="00134384">
      <w:pPr>
        <w:spacing w:line="240" w:lineRule="auto"/>
      </w:pPr>
      <w:r>
        <w:separator/>
      </w:r>
    </w:p>
  </w:footnote>
  <w:footnote w:type="continuationSeparator" w:id="1">
    <w:p w:rsidR="00196269" w:rsidRDefault="00196269" w:rsidP="0013438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ED5" w:rsidRDefault="00736032" w:rsidP="00DD5FDC">
    <w:pPr>
      <w:pStyle w:val="En-tte"/>
    </w:pPr>
    <w:r w:rsidRPr="009D6A20">
      <w:rPr>
        <w:b/>
        <w:noProof w:val="0"/>
        <w:sz w:val="19"/>
        <w:szCs w:val="19"/>
      </w:rPr>
      <w:fldChar w:fldCharType="begin"/>
    </w:r>
    <w:r w:rsidR="00293ED5" w:rsidRPr="009D6A20">
      <w:rPr>
        <w:b/>
        <w:sz w:val="19"/>
        <w:szCs w:val="19"/>
      </w:rPr>
      <w:instrText xml:space="preserve"> PAGE   \* MERGEFORMAT </w:instrText>
    </w:r>
    <w:r w:rsidRPr="009D6A20">
      <w:rPr>
        <w:b/>
        <w:noProof w:val="0"/>
        <w:sz w:val="19"/>
        <w:szCs w:val="19"/>
      </w:rPr>
      <w:fldChar w:fldCharType="separate"/>
    </w:r>
    <w:r w:rsidR="00293ED5">
      <w:rPr>
        <w:b/>
        <w:sz w:val="19"/>
        <w:szCs w:val="19"/>
      </w:rPr>
      <w:t>2</w:t>
    </w:r>
    <w:r w:rsidRPr="009D6A20">
      <w:rPr>
        <w:b/>
        <w:sz w:val="19"/>
        <w:szCs w:val="19"/>
      </w:rPr>
      <w:fldChar w:fldCharType="end"/>
    </w:r>
    <w:r w:rsidR="00293ED5">
      <w:tab/>
    </w:r>
    <w:r w:rsidR="00293ED5" w:rsidRPr="009334D2">
      <w:t xml:space="preserve">ALGERIAN </w:t>
    </w:r>
    <w:r w:rsidR="00293ED5" w:rsidRPr="001C4493">
      <w:rPr>
        <w:smallCaps/>
      </w:rPr>
      <w:t xml:space="preserve">JOURNAL OF ENGINEERING AND TECHNOLOGY </w:t>
    </w:r>
    <w:r w:rsidR="00293ED5" w:rsidRPr="00A32103">
      <w:t>00 (201</w:t>
    </w:r>
    <w:r w:rsidR="00293ED5">
      <w:t>9</w:t>
    </w:r>
    <w:r w:rsidR="00293ED5" w:rsidRPr="00A32103">
      <w:t>)</w:t>
    </w:r>
    <w:r w:rsidR="00293ED5">
      <w:t xml:space="preserve"> 000–000</w:t>
    </w:r>
  </w:p>
  <w:p w:rsidR="00293ED5" w:rsidRDefault="00736032" w:rsidP="00DD5FDC">
    <w:pPr>
      <w:pStyle w:val="En-tte"/>
      <w:spacing w:after="210" w:line="240" w:lineRule="auto"/>
    </w:pPr>
    <w:r w:rsidRPr="00736032">
      <w:rPr>
        <w:iCs/>
      </w:rPr>
      <w:pict>
        <v:rect id="_x0000_i1025" style="width:496.15pt;height:.5pt" o:hrpct="0" o:hrstd="t" o:hrnoshade="t" o:hr="t" fillcolor="black" stroked="f"/>
      </w:pict>
    </w:r>
  </w:p>
  <w:p w:rsidR="00293ED5" w:rsidRDefault="00293ED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ED5" w:rsidRPr="009D6A20" w:rsidRDefault="002D330D" w:rsidP="003D2160">
    <w:pPr>
      <w:pStyle w:val="En-tte"/>
      <w:spacing w:before="240"/>
      <w:jc w:val="right"/>
      <w:rPr>
        <w:b/>
        <w:sz w:val="19"/>
        <w:szCs w:val="19"/>
      </w:rPr>
    </w:pPr>
    <w:r w:rsidRPr="00B45D2E">
      <w:rPr>
        <w:i/>
        <w:iCs/>
        <w:sz w:val="16"/>
        <w:szCs w:val="16"/>
      </w:rPr>
      <w:t>Author</w:t>
    </w:r>
    <w:r w:rsidR="00B45D2E" w:rsidRPr="00B45D2E">
      <w:rPr>
        <w:i/>
        <w:iCs/>
        <w:sz w:val="16"/>
        <w:szCs w:val="16"/>
      </w:rPr>
      <w:t xml:space="preserve"> et al</w:t>
    </w:r>
    <w:r w:rsidR="00293ED5" w:rsidRPr="00B45D2E">
      <w:rPr>
        <w:i/>
        <w:iCs/>
        <w:sz w:val="16"/>
        <w:szCs w:val="16"/>
      </w:rPr>
      <w:t>/ Algerian Journal of Engineering and Technology 00 (</w:t>
    </w:r>
    <w:r w:rsidR="00293ED5" w:rsidRPr="00B45D2E">
      <w:rPr>
        <w:rFonts w:hint="eastAsia"/>
        <w:i/>
        <w:iCs/>
        <w:sz w:val="16"/>
        <w:szCs w:val="16"/>
        <w:lang w:eastAsia="zh-CN"/>
      </w:rPr>
      <w:t>201</w:t>
    </w:r>
    <w:r w:rsidR="00293ED5" w:rsidRPr="00B45D2E">
      <w:rPr>
        <w:i/>
        <w:iCs/>
        <w:sz w:val="16"/>
        <w:szCs w:val="16"/>
        <w:lang w:eastAsia="zh-CN"/>
      </w:rPr>
      <w:t>9</w:t>
    </w:r>
    <w:r w:rsidR="00293ED5" w:rsidRPr="00B45D2E">
      <w:rPr>
        <w:i/>
        <w:iCs/>
        <w:sz w:val="16"/>
        <w:szCs w:val="16"/>
      </w:rPr>
      <w:t>) 000–000</w:t>
    </w:r>
    <w:r w:rsidR="00736032" w:rsidRPr="003D2160">
      <w:rPr>
        <w:b/>
        <w:noProof w:val="0"/>
        <w:sz w:val="16"/>
        <w:szCs w:val="16"/>
      </w:rPr>
      <w:fldChar w:fldCharType="begin"/>
    </w:r>
    <w:r w:rsidR="00293ED5" w:rsidRPr="003D2160">
      <w:rPr>
        <w:b/>
        <w:sz w:val="16"/>
        <w:szCs w:val="16"/>
      </w:rPr>
      <w:instrText xml:space="preserve"> PAGE   \* MERGEFORMAT </w:instrText>
    </w:r>
    <w:r w:rsidR="00736032" w:rsidRPr="003D2160">
      <w:rPr>
        <w:b/>
        <w:noProof w:val="0"/>
        <w:sz w:val="16"/>
        <w:szCs w:val="16"/>
      </w:rPr>
      <w:fldChar w:fldCharType="separate"/>
    </w:r>
    <w:r w:rsidR="00262A94">
      <w:rPr>
        <w:b/>
        <w:sz w:val="16"/>
        <w:szCs w:val="16"/>
      </w:rPr>
      <w:t>2</w:t>
    </w:r>
    <w:r w:rsidR="00736032" w:rsidRPr="003D2160">
      <w:rPr>
        <w:b/>
        <w:sz w:val="16"/>
        <w:szCs w:val="16"/>
      </w:rPr>
      <w:fldChar w:fldCharType="end"/>
    </w:r>
  </w:p>
  <w:p w:rsidR="00293ED5" w:rsidRDefault="00736032" w:rsidP="00DD5FDC">
    <w:pPr>
      <w:pStyle w:val="En-tte"/>
      <w:spacing w:after="210" w:line="240" w:lineRule="auto"/>
      <w:jc w:val="right"/>
    </w:pPr>
    <w:r w:rsidRPr="00736032">
      <w:rPr>
        <w:iCs/>
      </w:rPr>
      <w:pict>
        <v:rect id="_x0000_i1026" style="width:496.15pt;height:.5pt" o:hrpct="0" o:hrstd="t" o:hrnoshade="t" o:hr="t" fillcolor="black"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AC" w:rsidRPr="008178A6" w:rsidRDefault="000C7F6D" w:rsidP="00C27DAC">
    <w:pPr>
      <w:pStyle w:val="En-tte"/>
      <w:spacing w:after="0" w:line="360" w:lineRule="auto"/>
      <w:jc w:val="center"/>
      <w:rPr>
        <w:i/>
        <w:iCs/>
        <w:color w:val="0070C0"/>
        <w:szCs w:val="18"/>
      </w:rPr>
    </w:pPr>
    <w:r>
      <w:rPr>
        <w:b/>
        <w:bCs/>
        <w:iCs/>
        <w:color w:val="000000"/>
        <w:szCs w:val="18"/>
      </w:rPr>
      <w:t xml:space="preserve"> </w:t>
    </w:r>
  </w:p>
  <w:tbl>
    <w:tblPr>
      <w:tblW w:w="0" w:type="auto"/>
      <w:jc w:val="center"/>
      <w:tblBorders>
        <w:top w:val="single" w:sz="4" w:space="0" w:color="auto"/>
        <w:bottom w:val="single" w:sz="4" w:space="0" w:color="auto"/>
      </w:tblBorders>
      <w:tblLayout w:type="fixed"/>
      <w:tblLook w:val="0000"/>
    </w:tblPr>
    <w:tblGrid>
      <w:gridCol w:w="1842"/>
      <w:gridCol w:w="6023"/>
      <w:gridCol w:w="2055"/>
    </w:tblGrid>
    <w:tr w:rsidR="00293ED5" w:rsidTr="00D870D1">
      <w:trPr>
        <w:trHeight w:val="1320"/>
        <w:jc w:val="center"/>
      </w:trPr>
      <w:tc>
        <w:tcPr>
          <w:tcW w:w="1842" w:type="dxa"/>
          <w:tcBorders>
            <w:bottom w:val="single" w:sz="24" w:space="0" w:color="auto"/>
          </w:tcBorders>
          <w:shd w:val="clear" w:color="auto" w:fill="FFFFFF"/>
          <w:vAlign w:val="center"/>
        </w:tcPr>
        <w:p w:rsidR="00293ED5" w:rsidRPr="00D870D1" w:rsidRDefault="00262A94" w:rsidP="00D870D1">
          <w:pPr>
            <w:pStyle w:val="En-tte"/>
            <w:spacing w:after="0"/>
            <w:jc w:val="center"/>
            <w:rPr>
              <w:color w:val="000000"/>
              <w:lang w:val="fr-FR" w:eastAsia="fr-FR"/>
            </w:rPr>
          </w:pPr>
          <w:r>
            <w:rPr>
              <w:color w:val="000000"/>
              <w:lang w:val="fr-FR" w:eastAsia="fr-FR"/>
            </w:rPr>
            <w:drawing>
              <wp:inline distT="0" distB="0" distL="0" distR="0">
                <wp:extent cx="1028700" cy="1028700"/>
                <wp:effectExtent l="19050" t="0" r="0" b="0"/>
                <wp:docPr id="3" name="صورة 0" descr="International Seminar on Catalysis, Chemical Engineering &amp; Green Chemistr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0" descr="International Seminar on Catalysis, Chemical Engineering &amp; Green Chemistry (1).png"/>
                        <pic:cNvPicPr>
                          <a:picLocks noChangeAspect="1" noChangeArrowheads="1"/>
                        </pic:cNvPicPr>
                      </pic:nvPicPr>
                      <pic:blipFill>
                        <a:blip r:embed="rId1"/>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tc>
      <w:tc>
        <w:tcPr>
          <w:tcW w:w="6023" w:type="dxa"/>
          <w:tcBorders>
            <w:bottom w:val="single" w:sz="24" w:space="0" w:color="auto"/>
          </w:tcBorders>
          <w:shd w:val="clear" w:color="auto" w:fill="F2F2F2"/>
          <w:vAlign w:val="center"/>
        </w:tcPr>
        <w:p w:rsidR="00293ED5" w:rsidRPr="00D870D1" w:rsidRDefault="00293ED5" w:rsidP="00D870D1">
          <w:pPr>
            <w:pStyle w:val="En-tte"/>
            <w:spacing w:before="240" w:after="0" w:line="240" w:lineRule="auto"/>
            <w:jc w:val="center"/>
            <w:rPr>
              <w:rFonts w:ascii="Arial Narrow" w:eastAsia="Microsoft JhengHei" w:hAnsi="Arial Narrow" w:cs="Tahoma"/>
              <w:b/>
              <w:bCs/>
              <w:i/>
              <w:iCs/>
              <w:color w:val="000000"/>
              <w:sz w:val="32"/>
              <w:szCs w:val="36"/>
              <w:lang w:eastAsia="fr-FR"/>
            </w:rPr>
          </w:pPr>
          <w:r w:rsidRPr="00D870D1">
            <w:rPr>
              <w:rFonts w:ascii="Arial Narrow" w:eastAsia="Microsoft JhengHei" w:hAnsi="Arial Narrow" w:cs="Tahoma"/>
              <w:b/>
              <w:bCs/>
              <w:iCs/>
              <w:color w:val="000000"/>
              <w:sz w:val="32"/>
              <w:szCs w:val="36"/>
              <w:lang w:eastAsia="fr-FR"/>
            </w:rPr>
            <w:t>Algerian Journal of Engineering and Technology</w:t>
          </w:r>
        </w:p>
        <w:p w:rsidR="00293ED5" w:rsidRPr="00D870D1" w:rsidRDefault="00293ED5" w:rsidP="00D870D1">
          <w:pPr>
            <w:pStyle w:val="En-tte"/>
            <w:spacing w:after="0" w:line="240" w:lineRule="auto"/>
            <w:jc w:val="center"/>
            <w:rPr>
              <w:rFonts w:ascii="Arial Narrow" w:eastAsia="Microsoft JhengHei" w:hAnsi="Arial Narrow" w:cs="Tahoma"/>
              <w:b/>
              <w:bCs/>
              <w:i/>
              <w:iCs/>
              <w:color w:val="000000"/>
              <w:szCs w:val="14"/>
              <w:lang w:eastAsia="fr-FR"/>
            </w:rPr>
          </w:pPr>
        </w:p>
        <w:p w:rsidR="00293ED5" w:rsidRPr="00D870D1" w:rsidRDefault="00293ED5" w:rsidP="00D870D1">
          <w:pPr>
            <w:pStyle w:val="En-tte"/>
            <w:spacing w:after="0" w:line="240" w:lineRule="auto"/>
            <w:jc w:val="center"/>
            <w:rPr>
              <w:i/>
              <w:iCs/>
              <w:color w:val="000000"/>
              <w:sz w:val="18"/>
              <w:lang w:val="fr-FR" w:eastAsia="fr-FR"/>
            </w:rPr>
          </w:pPr>
          <w:r w:rsidRPr="00D870D1">
            <w:rPr>
              <w:iCs/>
              <w:color w:val="000000"/>
              <w:szCs w:val="14"/>
              <w:lang w:val="fr-FR" w:eastAsia="fr-FR"/>
            </w:rPr>
            <w:t xml:space="preserve">Journal homepage: </w:t>
          </w:r>
          <w:r w:rsidRPr="00D870D1">
            <w:rPr>
              <w:iCs/>
              <w:color w:val="0000FF"/>
              <w:szCs w:val="14"/>
              <w:lang w:val="fr-FR" w:eastAsia="fr-FR"/>
            </w:rPr>
            <w:t>https://jetjournal.org/index.php/ajet</w:t>
          </w:r>
        </w:p>
      </w:tc>
      <w:tc>
        <w:tcPr>
          <w:tcW w:w="2055" w:type="dxa"/>
          <w:tcBorders>
            <w:bottom w:val="single" w:sz="24" w:space="0" w:color="auto"/>
          </w:tcBorders>
          <w:shd w:val="clear" w:color="auto" w:fill="FFFFFF"/>
          <w:vAlign w:val="center"/>
        </w:tcPr>
        <w:p w:rsidR="00293ED5" w:rsidRPr="00D870D1" w:rsidRDefault="00262A94" w:rsidP="00D870D1">
          <w:pPr>
            <w:pStyle w:val="En-tte"/>
            <w:spacing w:after="0"/>
            <w:ind w:left="248"/>
            <w:jc w:val="center"/>
            <w:rPr>
              <w:color w:val="000000"/>
              <w:lang w:val="fr-FR" w:eastAsia="fr-FR"/>
            </w:rPr>
          </w:pPr>
          <w:r>
            <w:rPr>
              <w:color w:val="000000"/>
              <w:lang w:val="fr-FR" w:eastAsia="fr-FR"/>
            </w:rPr>
            <w:drawing>
              <wp:inline distT="0" distB="0" distL="0" distR="0">
                <wp:extent cx="866775" cy="771525"/>
                <wp:effectExtent l="19050" t="0" r="9525"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srcRect/>
                        <a:stretch>
                          <a:fillRect/>
                        </a:stretch>
                      </pic:blipFill>
                      <pic:spPr bwMode="auto">
                        <a:xfrm>
                          <a:off x="0" y="0"/>
                          <a:ext cx="866775" cy="771525"/>
                        </a:xfrm>
                        <a:prstGeom prst="rect">
                          <a:avLst/>
                        </a:prstGeom>
                        <a:noFill/>
                        <a:ln w="9525">
                          <a:noFill/>
                          <a:miter lim="800000"/>
                          <a:headEnd/>
                          <a:tailEnd/>
                        </a:ln>
                      </pic:spPr>
                    </pic:pic>
                  </a:graphicData>
                </a:graphic>
              </wp:inline>
            </w:drawing>
          </w:r>
        </w:p>
      </w:tc>
    </w:tr>
  </w:tbl>
  <w:p w:rsidR="00293ED5" w:rsidRDefault="00293ED5" w:rsidP="00DD5FDC">
    <w:pPr>
      <w:pStyle w:val="En-tte"/>
      <w:tabs>
        <w:tab w:val="clear" w:pos="4706"/>
        <w:tab w:val="clear" w:pos="9356"/>
        <w:tab w:val="left" w:pos="5785"/>
      </w:tabs>
      <w:spacing w:after="0" w:line="240"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ED5" w:rsidRPr="009D6A20" w:rsidRDefault="00293ED5" w:rsidP="0053582B">
    <w:pPr>
      <w:pStyle w:val="En-tte"/>
      <w:spacing w:after="0"/>
      <w:jc w:val="right"/>
      <w:rPr>
        <w:b/>
        <w:sz w:val="19"/>
        <w:szCs w:val="19"/>
      </w:rPr>
    </w:pPr>
    <w:r w:rsidRPr="0009436C">
      <w:rPr>
        <w:i/>
        <w:iCs/>
        <w:sz w:val="16"/>
        <w:szCs w:val="16"/>
      </w:rPr>
      <w:t>Zakari</w:t>
    </w:r>
    <w:r>
      <w:rPr>
        <w:i/>
        <w:iCs/>
        <w:sz w:val="16"/>
        <w:szCs w:val="16"/>
      </w:rPr>
      <w:t xml:space="preserve"> et al.</w:t>
    </w:r>
    <w:r w:rsidRPr="00DA47EA">
      <w:rPr>
        <w:i/>
        <w:iCs/>
        <w:sz w:val="16"/>
        <w:szCs w:val="16"/>
      </w:rPr>
      <w:t>/ Algerian Journal of Engineering and Technology 0</w:t>
    </w:r>
    <w:r>
      <w:rPr>
        <w:i/>
        <w:iCs/>
        <w:sz w:val="16"/>
        <w:szCs w:val="16"/>
      </w:rPr>
      <w:t>1</w:t>
    </w:r>
    <w:r w:rsidRPr="00DA47EA">
      <w:rPr>
        <w:i/>
        <w:iCs/>
        <w:sz w:val="16"/>
        <w:szCs w:val="16"/>
      </w:rPr>
      <w:t xml:space="preserve"> (</w:t>
    </w:r>
    <w:r w:rsidRPr="00DA47EA">
      <w:rPr>
        <w:rFonts w:hint="eastAsia"/>
        <w:i/>
        <w:iCs/>
        <w:sz w:val="16"/>
        <w:szCs w:val="16"/>
        <w:lang w:eastAsia="zh-CN"/>
      </w:rPr>
      <w:t>201</w:t>
    </w:r>
    <w:r w:rsidRPr="00DA47EA">
      <w:rPr>
        <w:i/>
        <w:iCs/>
        <w:sz w:val="16"/>
        <w:szCs w:val="16"/>
        <w:lang w:eastAsia="zh-CN"/>
      </w:rPr>
      <w:t>9</w:t>
    </w:r>
    <w:r>
      <w:rPr>
        <w:i/>
        <w:iCs/>
        <w:sz w:val="16"/>
        <w:szCs w:val="16"/>
      </w:rPr>
      <w:t>) 031–037</w:t>
    </w:r>
    <w:r w:rsidR="00736032" w:rsidRPr="007F464F">
      <w:rPr>
        <w:bCs/>
        <w:noProof w:val="0"/>
        <w:sz w:val="16"/>
        <w:szCs w:val="16"/>
      </w:rPr>
      <w:fldChar w:fldCharType="begin"/>
    </w:r>
    <w:r w:rsidRPr="007F464F">
      <w:rPr>
        <w:bCs/>
        <w:sz w:val="16"/>
        <w:szCs w:val="16"/>
      </w:rPr>
      <w:instrText xml:space="preserve"> PAGE   \* MERGEFORMAT </w:instrText>
    </w:r>
    <w:r w:rsidR="00736032" w:rsidRPr="007F464F">
      <w:rPr>
        <w:bCs/>
        <w:noProof w:val="0"/>
        <w:sz w:val="16"/>
        <w:szCs w:val="16"/>
      </w:rPr>
      <w:fldChar w:fldCharType="separate"/>
    </w:r>
    <w:r w:rsidR="00E43EEC">
      <w:rPr>
        <w:bCs/>
        <w:sz w:val="16"/>
        <w:szCs w:val="16"/>
      </w:rPr>
      <w:t>1</w:t>
    </w:r>
    <w:r w:rsidR="00736032" w:rsidRPr="007F464F">
      <w:rPr>
        <w:bCs/>
        <w:sz w:val="16"/>
        <w:szCs w:val="16"/>
      </w:rPr>
      <w:fldChar w:fldCharType="end"/>
    </w:r>
  </w:p>
  <w:p w:rsidR="00293ED5" w:rsidRDefault="00736032" w:rsidP="00E720E2">
    <w:pPr>
      <w:pStyle w:val="En-tte"/>
      <w:spacing w:after="210" w:line="240" w:lineRule="auto"/>
      <w:jc w:val="right"/>
    </w:pPr>
    <w:r w:rsidRPr="00736032">
      <w:rPr>
        <w:iCs/>
      </w:rPr>
      <w:pict>
        <v:rect id="_x0000_i1027" style="width:496.15pt;height:.5pt" o:hrpct="0" o:hrstd="t" o:hrnoshade="t" o:hr="t" fillcolor="black" stroked="f"/>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A94" w:rsidRDefault="00262A94" w:rsidP="00DD5FDC">
    <w:pPr>
      <w:pStyle w:val="En-tte"/>
      <w:spacing w:after="210" w:line="240" w:lineRule="aut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DEE"/>
    <w:multiLevelType w:val="multilevel"/>
    <w:tmpl w:val="27F067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7EB6B4C"/>
    <w:multiLevelType w:val="hybridMultilevel"/>
    <w:tmpl w:val="42B0E31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17B4A5D"/>
    <w:multiLevelType w:val="hybridMultilevel"/>
    <w:tmpl w:val="40A6B0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F656F8"/>
    <w:multiLevelType w:val="hybridMultilevel"/>
    <w:tmpl w:val="EEF83D1E"/>
    <w:lvl w:ilvl="0" w:tplc="31644A38">
      <w:start w:val="1"/>
      <w:numFmt w:val="decimal"/>
      <w:lvlText w:val="%1."/>
      <w:lvlJc w:val="left"/>
      <w:pPr>
        <w:ind w:left="720" w:hanging="360"/>
      </w:pPr>
      <w:rPr>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8259CC"/>
    <w:multiLevelType w:val="multilevel"/>
    <w:tmpl w:val="74AC59A4"/>
    <w:lvl w:ilvl="0">
      <w:start w:val="1"/>
      <w:numFmt w:val="decimal"/>
      <w:lvlText w:val="%1."/>
      <w:lvlJc w:val="left"/>
      <w:pPr>
        <w:ind w:left="360" w:hanging="360"/>
      </w:pPr>
      <w:rPr>
        <w:b/>
        <w:bCs/>
      </w:rPr>
    </w:lvl>
    <w:lvl w:ilvl="1">
      <w:start w:val="1"/>
      <w:numFmt w:val="decimal"/>
      <w:isLgl/>
      <w:lvlText w:val="%1.%2"/>
      <w:lvlJc w:val="left"/>
      <w:pPr>
        <w:ind w:left="547"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2D0A1B18"/>
    <w:multiLevelType w:val="hybridMultilevel"/>
    <w:tmpl w:val="16BC6C9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31AB2E7D"/>
    <w:multiLevelType w:val="hybridMultilevel"/>
    <w:tmpl w:val="7AF0B86E"/>
    <w:lvl w:ilvl="0" w:tplc="08090001">
      <w:start w:val="1"/>
      <w:numFmt w:val="bullet"/>
      <w:lvlText w:val=""/>
      <w:lvlJc w:val="left"/>
      <w:pPr>
        <w:ind w:left="947" w:hanging="360"/>
      </w:pPr>
      <w:rPr>
        <w:rFonts w:ascii="Symbol" w:hAnsi="Symbol" w:hint="default"/>
      </w:rPr>
    </w:lvl>
    <w:lvl w:ilvl="1" w:tplc="08090003">
      <w:start w:val="1"/>
      <w:numFmt w:val="bullet"/>
      <w:lvlText w:val="o"/>
      <w:lvlJc w:val="left"/>
      <w:pPr>
        <w:ind w:left="1667" w:hanging="360"/>
      </w:pPr>
      <w:rPr>
        <w:rFonts w:ascii="Courier New" w:hAnsi="Courier New" w:cs="Courier New" w:hint="default"/>
      </w:rPr>
    </w:lvl>
    <w:lvl w:ilvl="2" w:tplc="08090005">
      <w:start w:val="1"/>
      <w:numFmt w:val="bullet"/>
      <w:lvlText w:val=""/>
      <w:lvlJc w:val="left"/>
      <w:pPr>
        <w:ind w:left="2387" w:hanging="360"/>
      </w:pPr>
      <w:rPr>
        <w:rFonts w:ascii="Wingdings" w:hAnsi="Wingdings" w:hint="default"/>
      </w:rPr>
    </w:lvl>
    <w:lvl w:ilvl="3" w:tplc="08090001">
      <w:start w:val="1"/>
      <w:numFmt w:val="bullet"/>
      <w:lvlText w:val=""/>
      <w:lvlJc w:val="left"/>
      <w:pPr>
        <w:ind w:left="3107" w:hanging="360"/>
      </w:pPr>
      <w:rPr>
        <w:rFonts w:ascii="Symbol" w:hAnsi="Symbol" w:hint="default"/>
      </w:rPr>
    </w:lvl>
    <w:lvl w:ilvl="4" w:tplc="08090003">
      <w:start w:val="1"/>
      <w:numFmt w:val="bullet"/>
      <w:lvlText w:val="o"/>
      <w:lvlJc w:val="left"/>
      <w:pPr>
        <w:ind w:left="3827" w:hanging="360"/>
      </w:pPr>
      <w:rPr>
        <w:rFonts w:ascii="Courier New" w:hAnsi="Courier New" w:cs="Courier New" w:hint="default"/>
      </w:rPr>
    </w:lvl>
    <w:lvl w:ilvl="5" w:tplc="08090005">
      <w:start w:val="1"/>
      <w:numFmt w:val="bullet"/>
      <w:lvlText w:val=""/>
      <w:lvlJc w:val="left"/>
      <w:pPr>
        <w:ind w:left="4547" w:hanging="360"/>
      </w:pPr>
      <w:rPr>
        <w:rFonts w:ascii="Wingdings" w:hAnsi="Wingdings" w:hint="default"/>
      </w:rPr>
    </w:lvl>
    <w:lvl w:ilvl="6" w:tplc="08090001">
      <w:start w:val="1"/>
      <w:numFmt w:val="bullet"/>
      <w:lvlText w:val=""/>
      <w:lvlJc w:val="left"/>
      <w:pPr>
        <w:ind w:left="5267" w:hanging="360"/>
      </w:pPr>
      <w:rPr>
        <w:rFonts w:ascii="Symbol" w:hAnsi="Symbol" w:hint="default"/>
      </w:rPr>
    </w:lvl>
    <w:lvl w:ilvl="7" w:tplc="08090003">
      <w:start w:val="1"/>
      <w:numFmt w:val="bullet"/>
      <w:lvlText w:val="o"/>
      <w:lvlJc w:val="left"/>
      <w:pPr>
        <w:ind w:left="5987" w:hanging="360"/>
      </w:pPr>
      <w:rPr>
        <w:rFonts w:ascii="Courier New" w:hAnsi="Courier New" w:cs="Courier New" w:hint="default"/>
      </w:rPr>
    </w:lvl>
    <w:lvl w:ilvl="8" w:tplc="08090005">
      <w:start w:val="1"/>
      <w:numFmt w:val="bullet"/>
      <w:lvlText w:val=""/>
      <w:lvlJc w:val="left"/>
      <w:pPr>
        <w:ind w:left="6707" w:hanging="360"/>
      </w:pPr>
      <w:rPr>
        <w:rFonts w:ascii="Wingdings" w:hAnsi="Wingdings" w:hint="default"/>
      </w:rPr>
    </w:lvl>
  </w:abstractNum>
  <w:abstractNum w:abstractNumId="7">
    <w:nsid w:val="35B94240"/>
    <w:multiLevelType w:val="hybridMultilevel"/>
    <w:tmpl w:val="89C6D3A0"/>
    <w:lvl w:ilvl="0" w:tplc="2D5EB41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4215A2"/>
    <w:multiLevelType w:val="hybridMultilevel"/>
    <w:tmpl w:val="25547A96"/>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9">
    <w:nsid w:val="3AE228DB"/>
    <w:multiLevelType w:val="hybridMultilevel"/>
    <w:tmpl w:val="2D2EB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4B1D5B"/>
    <w:multiLevelType w:val="hybridMultilevel"/>
    <w:tmpl w:val="D6F862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9A637C1"/>
    <w:multiLevelType w:val="hybridMultilevel"/>
    <w:tmpl w:val="58B487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142"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3">
    <w:nsid w:val="5EED7883"/>
    <w:multiLevelType w:val="hybridMultilevel"/>
    <w:tmpl w:val="B05EA91C"/>
    <w:lvl w:ilvl="0" w:tplc="6F9C2952">
      <w:start w:val="1"/>
      <w:numFmt w:val="lowerLetter"/>
      <w:lvlText w:val="(%1)"/>
      <w:lvlJc w:val="left"/>
      <w:pPr>
        <w:ind w:left="7575" w:hanging="5190"/>
      </w:pPr>
      <w:rPr>
        <w:rFonts w:hint="default"/>
      </w:rPr>
    </w:lvl>
    <w:lvl w:ilvl="1" w:tplc="040C0019" w:tentative="1">
      <w:start w:val="1"/>
      <w:numFmt w:val="lowerLetter"/>
      <w:lvlText w:val="%2."/>
      <w:lvlJc w:val="left"/>
      <w:pPr>
        <w:ind w:left="3465" w:hanging="360"/>
      </w:pPr>
    </w:lvl>
    <w:lvl w:ilvl="2" w:tplc="040C001B" w:tentative="1">
      <w:start w:val="1"/>
      <w:numFmt w:val="lowerRoman"/>
      <w:lvlText w:val="%3."/>
      <w:lvlJc w:val="right"/>
      <w:pPr>
        <w:ind w:left="4185" w:hanging="180"/>
      </w:pPr>
    </w:lvl>
    <w:lvl w:ilvl="3" w:tplc="040C000F" w:tentative="1">
      <w:start w:val="1"/>
      <w:numFmt w:val="decimal"/>
      <w:lvlText w:val="%4."/>
      <w:lvlJc w:val="left"/>
      <w:pPr>
        <w:ind w:left="4905" w:hanging="360"/>
      </w:pPr>
    </w:lvl>
    <w:lvl w:ilvl="4" w:tplc="040C0019" w:tentative="1">
      <w:start w:val="1"/>
      <w:numFmt w:val="lowerLetter"/>
      <w:lvlText w:val="%5."/>
      <w:lvlJc w:val="left"/>
      <w:pPr>
        <w:ind w:left="5625" w:hanging="360"/>
      </w:pPr>
    </w:lvl>
    <w:lvl w:ilvl="5" w:tplc="040C001B" w:tentative="1">
      <w:start w:val="1"/>
      <w:numFmt w:val="lowerRoman"/>
      <w:lvlText w:val="%6."/>
      <w:lvlJc w:val="right"/>
      <w:pPr>
        <w:ind w:left="6345" w:hanging="180"/>
      </w:pPr>
    </w:lvl>
    <w:lvl w:ilvl="6" w:tplc="040C000F" w:tentative="1">
      <w:start w:val="1"/>
      <w:numFmt w:val="decimal"/>
      <w:lvlText w:val="%7."/>
      <w:lvlJc w:val="left"/>
      <w:pPr>
        <w:ind w:left="7065" w:hanging="360"/>
      </w:pPr>
    </w:lvl>
    <w:lvl w:ilvl="7" w:tplc="040C0019" w:tentative="1">
      <w:start w:val="1"/>
      <w:numFmt w:val="lowerLetter"/>
      <w:lvlText w:val="%8."/>
      <w:lvlJc w:val="left"/>
      <w:pPr>
        <w:ind w:left="7785" w:hanging="360"/>
      </w:pPr>
    </w:lvl>
    <w:lvl w:ilvl="8" w:tplc="040C001B" w:tentative="1">
      <w:start w:val="1"/>
      <w:numFmt w:val="lowerRoman"/>
      <w:lvlText w:val="%9."/>
      <w:lvlJc w:val="right"/>
      <w:pPr>
        <w:ind w:left="8505" w:hanging="180"/>
      </w:pPr>
    </w:lvl>
  </w:abstractNum>
  <w:abstractNum w:abstractNumId="14">
    <w:nsid w:val="616E79C0"/>
    <w:multiLevelType w:val="hybridMultilevel"/>
    <w:tmpl w:val="19566BFC"/>
    <w:lvl w:ilvl="0" w:tplc="040C0017">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nsid w:val="68A2658B"/>
    <w:multiLevelType w:val="multilevel"/>
    <w:tmpl w:val="0BF2AC1E"/>
    <w:lvl w:ilvl="0">
      <w:start w:val="1"/>
      <w:numFmt w:val="decimal"/>
      <w:pStyle w:val="Sectionheading"/>
      <w:lvlText w:val="%1."/>
      <w:lvlJc w:val="left"/>
      <w:pPr>
        <w:ind w:left="432" w:hanging="432"/>
      </w:pPr>
    </w:lvl>
    <w:lvl w:ilvl="1">
      <w:start w:val="1"/>
      <w:numFmt w:val="decimal"/>
      <w:pStyle w:val="Subsectionheading"/>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6C402C58"/>
    <w:multiLevelType w:val="hybridMultilevel"/>
    <w:tmpl w:val="37621716"/>
    <w:lvl w:ilvl="0" w:tplc="29E69FA2">
      <w:start w:val="1"/>
      <w:numFmt w:val="decimal"/>
      <w:pStyle w:val="figurecaption"/>
      <w:lvlText w:val="Fig.%1"/>
      <w:lvlJc w:val="left"/>
      <w:pPr>
        <w:ind w:left="360"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751A47B7"/>
    <w:multiLevelType w:val="hybridMultilevel"/>
    <w:tmpl w:val="F4C4CF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F344BA5"/>
    <w:multiLevelType w:val="hybridMultilevel"/>
    <w:tmpl w:val="6352A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8"/>
  </w:num>
  <w:num w:numId="4">
    <w:abstractNumId w:val="2"/>
  </w:num>
  <w:num w:numId="5">
    <w:abstractNumId w:val="4"/>
  </w:num>
  <w:num w:numId="6">
    <w:abstractNumId w:val="11"/>
  </w:num>
  <w:num w:numId="7">
    <w:abstractNumId w:val="14"/>
  </w:num>
  <w:num w:numId="8">
    <w:abstractNumId w:val="3"/>
  </w:num>
  <w:num w:numId="9">
    <w:abstractNumId w:val="12"/>
  </w:num>
  <w:num w:numId="10">
    <w:abstractNumId w:val="0"/>
  </w:num>
  <w:num w:numId="11">
    <w:abstractNumId w:val="16"/>
  </w:num>
  <w:num w:numId="12">
    <w:abstractNumId w:val="13"/>
  </w:num>
  <w:num w:numId="13">
    <w:abstractNumId w:val="12"/>
  </w:num>
  <w:num w:numId="14">
    <w:abstractNumId w:val="18"/>
  </w:num>
  <w:num w:numId="15">
    <w:abstractNumId w:val="7"/>
  </w:num>
  <w:num w:numId="16">
    <w:abstractNumId w:val="17"/>
  </w:num>
  <w:num w:numId="17">
    <w:abstractNumId w:val="5"/>
  </w:num>
  <w:num w:numId="18">
    <w:abstractNumId w:val="10"/>
  </w:num>
  <w:num w:numId="19">
    <w:abstractNumId w:val="1"/>
  </w:num>
  <w:num w:numId="20">
    <w:abstractNumId w:val="6"/>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80"/>
  <w:displayHorizontalDrawingGridEvery w:val="2"/>
  <w:characterSpacingControl w:val="doNotCompress"/>
  <w:hdrShapeDefaults>
    <o:shapedefaults v:ext="edit" spidmax="17410"/>
  </w:hdrShapeDefaults>
  <w:footnotePr>
    <w:numFmt w:val="chicago"/>
    <w:footnote w:id="0"/>
    <w:footnote w:id="1"/>
  </w:footnotePr>
  <w:endnotePr>
    <w:endnote w:id="0"/>
    <w:endnote w:id="1"/>
  </w:endnotePr>
  <w:compat/>
  <w:rsids>
    <w:rsidRoot w:val="00CF7507"/>
    <w:rsid w:val="00000EB6"/>
    <w:rsid w:val="00047535"/>
    <w:rsid w:val="0005234B"/>
    <w:rsid w:val="00085D75"/>
    <w:rsid w:val="0009436C"/>
    <w:rsid w:val="000B376B"/>
    <w:rsid w:val="000B7E77"/>
    <w:rsid w:val="000C7F6D"/>
    <w:rsid w:val="000D26C7"/>
    <w:rsid w:val="000D3169"/>
    <w:rsid w:val="00107414"/>
    <w:rsid w:val="00111847"/>
    <w:rsid w:val="0012514B"/>
    <w:rsid w:val="00133DC5"/>
    <w:rsid w:val="00134384"/>
    <w:rsid w:val="00135ACD"/>
    <w:rsid w:val="001466AD"/>
    <w:rsid w:val="00151FB7"/>
    <w:rsid w:val="00153397"/>
    <w:rsid w:val="001806F5"/>
    <w:rsid w:val="00196269"/>
    <w:rsid w:val="00197658"/>
    <w:rsid w:val="001A725D"/>
    <w:rsid w:val="001B3BD9"/>
    <w:rsid w:val="001B3DA9"/>
    <w:rsid w:val="001C3188"/>
    <w:rsid w:val="00213BAB"/>
    <w:rsid w:val="00253EF6"/>
    <w:rsid w:val="002543EC"/>
    <w:rsid w:val="002623BA"/>
    <w:rsid w:val="00262A94"/>
    <w:rsid w:val="00266449"/>
    <w:rsid w:val="00284B31"/>
    <w:rsid w:val="00287DC9"/>
    <w:rsid w:val="00292F03"/>
    <w:rsid w:val="00293830"/>
    <w:rsid w:val="00293ED5"/>
    <w:rsid w:val="00295374"/>
    <w:rsid w:val="00297E11"/>
    <w:rsid w:val="002D03D0"/>
    <w:rsid w:val="002D330D"/>
    <w:rsid w:val="002E66DA"/>
    <w:rsid w:val="002F5AC2"/>
    <w:rsid w:val="00310DBC"/>
    <w:rsid w:val="00317FFB"/>
    <w:rsid w:val="00327779"/>
    <w:rsid w:val="00327A2C"/>
    <w:rsid w:val="00335912"/>
    <w:rsid w:val="00345B3D"/>
    <w:rsid w:val="00350444"/>
    <w:rsid w:val="00353B85"/>
    <w:rsid w:val="003565F4"/>
    <w:rsid w:val="0036153A"/>
    <w:rsid w:val="00361FF2"/>
    <w:rsid w:val="00386495"/>
    <w:rsid w:val="00392FC6"/>
    <w:rsid w:val="003A1AD8"/>
    <w:rsid w:val="003B2CA7"/>
    <w:rsid w:val="003C31C9"/>
    <w:rsid w:val="003D045F"/>
    <w:rsid w:val="003D2160"/>
    <w:rsid w:val="003E2A4E"/>
    <w:rsid w:val="003F47CD"/>
    <w:rsid w:val="003F504F"/>
    <w:rsid w:val="003F70B4"/>
    <w:rsid w:val="00424E0C"/>
    <w:rsid w:val="00427A97"/>
    <w:rsid w:val="00427B33"/>
    <w:rsid w:val="00432949"/>
    <w:rsid w:val="00444FFD"/>
    <w:rsid w:val="0045199F"/>
    <w:rsid w:val="00470D57"/>
    <w:rsid w:val="00471A0E"/>
    <w:rsid w:val="00475A43"/>
    <w:rsid w:val="00487793"/>
    <w:rsid w:val="004918ED"/>
    <w:rsid w:val="004965F2"/>
    <w:rsid w:val="0049763C"/>
    <w:rsid w:val="004B4483"/>
    <w:rsid w:val="004C01FB"/>
    <w:rsid w:val="004D66E8"/>
    <w:rsid w:val="004E31EC"/>
    <w:rsid w:val="004E53E4"/>
    <w:rsid w:val="00506A51"/>
    <w:rsid w:val="00510904"/>
    <w:rsid w:val="00524283"/>
    <w:rsid w:val="005254AD"/>
    <w:rsid w:val="00533C34"/>
    <w:rsid w:val="00534004"/>
    <w:rsid w:val="0053582B"/>
    <w:rsid w:val="00536EA5"/>
    <w:rsid w:val="00547602"/>
    <w:rsid w:val="00553365"/>
    <w:rsid w:val="00557DE3"/>
    <w:rsid w:val="00567E79"/>
    <w:rsid w:val="00581A3E"/>
    <w:rsid w:val="00584366"/>
    <w:rsid w:val="00591447"/>
    <w:rsid w:val="005A4D86"/>
    <w:rsid w:val="005A53E0"/>
    <w:rsid w:val="00611FB5"/>
    <w:rsid w:val="00627320"/>
    <w:rsid w:val="0063035E"/>
    <w:rsid w:val="006333D3"/>
    <w:rsid w:val="00634A79"/>
    <w:rsid w:val="00636D21"/>
    <w:rsid w:val="0064560A"/>
    <w:rsid w:val="0064774A"/>
    <w:rsid w:val="00653745"/>
    <w:rsid w:val="00654C8F"/>
    <w:rsid w:val="00691EEF"/>
    <w:rsid w:val="0069212D"/>
    <w:rsid w:val="00692955"/>
    <w:rsid w:val="006D32D2"/>
    <w:rsid w:val="00703469"/>
    <w:rsid w:val="00717B45"/>
    <w:rsid w:val="007200F9"/>
    <w:rsid w:val="00727A9E"/>
    <w:rsid w:val="00731C82"/>
    <w:rsid w:val="00736032"/>
    <w:rsid w:val="00756B6A"/>
    <w:rsid w:val="0076051A"/>
    <w:rsid w:val="00760FE4"/>
    <w:rsid w:val="007614A8"/>
    <w:rsid w:val="007709D4"/>
    <w:rsid w:val="007720A0"/>
    <w:rsid w:val="0077310E"/>
    <w:rsid w:val="00777165"/>
    <w:rsid w:val="007778BB"/>
    <w:rsid w:val="0078255E"/>
    <w:rsid w:val="007A2B98"/>
    <w:rsid w:val="007B3067"/>
    <w:rsid w:val="007B6CA5"/>
    <w:rsid w:val="007C75CF"/>
    <w:rsid w:val="007D09FF"/>
    <w:rsid w:val="007F464F"/>
    <w:rsid w:val="008038F5"/>
    <w:rsid w:val="008052D3"/>
    <w:rsid w:val="00817DA2"/>
    <w:rsid w:val="00823E8C"/>
    <w:rsid w:val="00827313"/>
    <w:rsid w:val="00830070"/>
    <w:rsid w:val="00831954"/>
    <w:rsid w:val="0083327F"/>
    <w:rsid w:val="00835654"/>
    <w:rsid w:val="0084367C"/>
    <w:rsid w:val="0089620A"/>
    <w:rsid w:val="008B5474"/>
    <w:rsid w:val="008C05BF"/>
    <w:rsid w:val="008C0EE0"/>
    <w:rsid w:val="008C3513"/>
    <w:rsid w:val="008C3F2A"/>
    <w:rsid w:val="00900077"/>
    <w:rsid w:val="009057CB"/>
    <w:rsid w:val="009141AF"/>
    <w:rsid w:val="00916D63"/>
    <w:rsid w:val="00936BF0"/>
    <w:rsid w:val="0094753C"/>
    <w:rsid w:val="00947DAB"/>
    <w:rsid w:val="009653A0"/>
    <w:rsid w:val="00966928"/>
    <w:rsid w:val="009A13B5"/>
    <w:rsid w:val="009B7E88"/>
    <w:rsid w:val="009E7624"/>
    <w:rsid w:val="00A05342"/>
    <w:rsid w:val="00A10C0F"/>
    <w:rsid w:val="00A2452F"/>
    <w:rsid w:val="00A32818"/>
    <w:rsid w:val="00A463D5"/>
    <w:rsid w:val="00A56914"/>
    <w:rsid w:val="00A73500"/>
    <w:rsid w:val="00A825E1"/>
    <w:rsid w:val="00A83A88"/>
    <w:rsid w:val="00AB4762"/>
    <w:rsid w:val="00AC6DBE"/>
    <w:rsid w:val="00AE0574"/>
    <w:rsid w:val="00B0731A"/>
    <w:rsid w:val="00B332AE"/>
    <w:rsid w:val="00B33EAC"/>
    <w:rsid w:val="00B45D2E"/>
    <w:rsid w:val="00B67D9D"/>
    <w:rsid w:val="00B72B80"/>
    <w:rsid w:val="00B77AB2"/>
    <w:rsid w:val="00B77E05"/>
    <w:rsid w:val="00B81A1D"/>
    <w:rsid w:val="00B909C3"/>
    <w:rsid w:val="00B94E54"/>
    <w:rsid w:val="00BC2484"/>
    <w:rsid w:val="00BF2840"/>
    <w:rsid w:val="00BF4BE4"/>
    <w:rsid w:val="00C02248"/>
    <w:rsid w:val="00C06F14"/>
    <w:rsid w:val="00C076A6"/>
    <w:rsid w:val="00C15626"/>
    <w:rsid w:val="00C25C32"/>
    <w:rsid w:val="00C27DAC"/>
    <w:rsid w:val="00C4694F"/>
    <w:rsid w:val="00C5145D"/>
    <w:rsid w:val="00C55D5F"/>
    <w:rsid w:val="00C77779"/>
    <w:rsid w:val="00C94D98"/>
    <w:rsid w:val="00CC1ACA"/>
    <w:rsid w:val="00CC3E39"/>
    <w:rsid w:val="00CE18E7"/>
    <w:rsid w:val="00CF7507"/>
    <w:rsid w:val="00D03D30"/>
    <w:rsid w:val="00D14A6C"/>
    <w:rsid w:val="00D20AE5"/>
    <w:rsid w:val="00D35118"/>
    <w:rsid w:val="00D403EB"/>
    <w:rsid w:val="00D5754F"/>
    <w:rsid w:val="00D61616"/>
    <w:rsid w:val="00D62685"/>
    <w:rsid w:val="00D82FCC"/>
    <w:rsid w:val="00D8626C"/>
    <w:rsid w:val="00D870D1"/>
    <w:rsid w:val="00D92A05"/>
    <w:rsid w:val="00D9751B"/>
    <w:rsid w:val="00DA1ABA"/>
    <w:rsid w:val="00DA2EF8"/>
    <w:rsid w:val="00DA47EA"/>
    <w:rsid w:val="00DB7ED5"/>
    <w:rsid w:val="00DC02D6"/>
    <w:rsid w:val="00DD5FDC"/>
    <w:rsid w:val="00DD61AA"/>
    <w:rsid w:val="00DF2972"/>
    <w:rsid w:val="00DF7157"/>
    <w:rsid w:val="00E154CD"/>
    <w:rsid w:val="00E21A4A"/>
    <w:rsid w:val="00E36C52"/>
    <w:rsid w:val="00E37EC9"/>
    <w:rsid w:val="00E431CA"/>
    <w:rsid w:val="00E43EEC"/>
    <w:rsid w:val="00E44F0B"/>
    <w:rsid w:val="00E60EF0"/>
    <w:rsid w:val="00E6745D"/>
    <w:rsid w:val="00E720E2"/>
    <w:rsid w:val="00E720EB"/>
    <w:rsid w:val="00E830FD"/>
    <w:rsid w:val="00E862BA"/>
    <w:rsid w:val="00E8773A"/>
    <w:rsid w:val="00EA0A95"/>
    <w:rsid w:val="00EA2470"/>
    <w:rsid w:val="00EC7E44"/>
    <w:rsid w:val="00EE0D0A"/>
    <w:rsid w:val="00EE3E18"/>
    <w:rsid w:val="00EE75E2"/>
    <w:rsid w:val="00EF1B8B"/>
    <w:rsid w:val="00F04F8D"/>
    <w:rsid w:val="00F141DA"/>
    <w:rsid w:val="00F214AF"/>
    <w:rsid w:val="00F51987"/>
    <w:rsid w:val="00F53EF9"/>
    <w:rsid w:val="00F73DCD"/>
    <w:rsid w:val="00F84128"/>
    <w:rsid w:val="00FA3FE5"/>
    <w:rsid w:val="00FB3153"/>
    <w:rsid w:val="00FB3F35"/>
    <w:rsid w:val="00FB6228"/>
    <w:rsid w:val="00FC7ECF"/>
    <w:rsid w:val="00FD7A4F"/>
    <w:rsid w:val="00FE724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507"/>
    <w:pPr>
      <w:widowControl w:val="0"/>
      <w:spacing w:line="230" w:lineRule="exact"/>
    </w:pPr>
    <w:rPr>
      <w:rFonts w:ascii="Times New Roman" w:eastAsia="SimSun" w:hAnsi="Times New Roman" w:cs="Times New Roman"/>
      <w:sz w:val="16"/>
      <w:lang w:val="en-GB" w:eastAsia="en-US"/>
    </w:rPr>
  </w:style>
  <w:style w:type="paragraph" w:styleId="Titre1">
    <w:name w:val="heading 1"/>
    <w:basedOn w:val="Normal"/>
    <w:next w:val="Normal"/>
    <w:link w:val="Titre1Car"/>
    <w:qFormat/>
    <w:rsid w:val="00CF7507"/>
    <w:pPr>
      <w:keepNext/>
      <w:pBdr>
        <w:top w:val="single" w:sz="4" w:space="1" w:color="auto"/>
        <w:left w:val="single" w:sz="4" w:space="0" w:color="auto"/>
        <w:bottom w:val="single" w:sz="4" w:space="7" w:color="auto"/>
        <w:right w:val="single" w:sz="4" w:space="4" w:color="auto"/>
      </w:pBd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F7507"/>
    <w:rPr>
      <w:rFonts w:ascii="Times New Roman" w:eastAsia="SimSun" w:hAnsi="Times New Roman" w:cs="Times New Roman"/>
      <w:b/>
      <w:bCs/>
      <w:sz w:val="16"/>
      <w:szCs w:val="20"/>
      <w:lang w:val="en-GB"/>
    </w:rPr>
  </w:style>
  <w:style w:type="paragraph" w:customStyle="1" w:styleId="Els-1storder-head">
    <w:name w:val="Els-1storder-head"/>
    <w:next w:val="Els-body-text"/>
    <w:rsid w:val="00CF7507"/>
    <w:pPr>
      <w:keepNext/>
      <w:numPr>
        <w:numId w:val="1"/>
      </w:numPr>
      <w:pBdr>
        <w:top w:val="single" w:sz="18" w:space="1" w:color="auto"/>
      </w:pBdr>
      <w:suppressAutoHyphens/>
      <w:spacing w:before="230" w:after="230" w:line="230" w:lineRule="exact"/>
    </w:pPr>
    <w:rPr>
      <w:rFonts w:ascii="Times New Roman" w:eastAsia="SimSun" w:hAnsi="Times New Roman" w:cs="Times New Roman"/>
      <w:b/>
      <w:sz w:val="19"/>
      <w:lang w:val="en-US" w:eastAsia="en-US"/>
    </w:rPr>
  </w:style>
  <w:style w:type="paragraph" w:customStyle="1" w:styleId="Els-2ndorder-head">
    <w:name w:val="Els-2ndorder-head"/>
    <w:next w:val="Els-body-text"/>
    <w:rsid w:val="00CF7507"/>
    <w:pPr>
      <w:keepNext/>
      <w:numPr>
        <w:ilvl w:val="1"/>
        <w:numId w:val="1"/>
      </w:numPr>
      <w:suppressAutoHyphens/>
      <w:spacing w:before="230" w:after="230" w:line="230" w:lineRule="exact"/>
    </w:pPr>
    <w:rPr>
      <w:rFonts w:ascii="Times New Roman" w:eastAsia="SimSun" w:hAnsi="Times New Roman" w:cs="Times New Roman"/>
      <w:b/>
      <w:i/>
      <w:sz w:val="17"/>
      <w:lang w:val="en-US" w:eastAsia="en-US"/>
    </w:rPr>
  </w:style>
  <w:style w:type="paragraph" w:customStyle="1" w:styleId="Els-3rdorder-head">
    <w:name w:val="Els-3rdorder-head"/>
    <w:next w:val="Els-body-text"/>
    <w:rsid w:val="00CF7507"/>
    <w:pPr>
      <w:keepNext/>
      <w:numPr>
        <w:ilvl w:val="2"/>
        <w:numId w:val="1"/>
      </w:numPr>
      <w:suppressAutoHyphens/>
      <w:spacing w:before="240" w:line="240" w:lineRule="exact"/>
    </w:pPr>
    <w:rPr>
      <w:rFonts w:ascii="Times New Roman" w:eastAsia="SimSun" w:hAnsi="Times New Roman" w:cs="Times New Roman"/>
      <w:i/>
      <w:lang w:val="en-US" w:eastAsia="en-US"/>
    </w:rPr>
  </w:style>
  <w:style w:type="paragraph" w:customStyle="1" w:styleId="Els-4thorder-head">
    <w:name w:val="Els-4thorder-head"/>
    <w:next w:val="Els-body-text"/>
    <w:rsid w:val="00CF7507"/>
    <w:pPr>
      <w:keepNext/>
      <w:numPr>
        <w:ilvl w:val="3"/>
        <w:numId w:val="1"/>
      </w:numPr>
      <w:suppressAutoHyphens/>
      <w:spacing w:before="240" w:line="240" w:lineRule="exact"/>
    </w:pPr>
    <w:rPr>
      <w:rFonts w:ascii="Times New Roman" w:eastAsia="SimSun" w:hAnsi="Times New Roman" w:cs="Times New Roman"/>
      <w:i/>
      <w:lang w:val="en-US" w:eastAsia="en-US"/>
    </w:rPr>
  </w:style>
  <w:style w:type="paragraph" w:customStyle="1" w:styleId="Els-Abstract-head">
    <w:name w:val="Els-Abstract-head"/>
    <w:next w:val="Normal"/>
    <w:rsid w:val="00CF7507"/>
    <w:pPr>
      <w:keepNext/>
      <w:suppressAutoHyphens/>
      <w:spacing w:before="440" w:after="200"/>
    </w:pPr>
    <w:rPr>
      <w:rFonts w:ascii="Times New Roman" w:eastAsia="SimSun" w:hAnsi="Times New Roman" w:cs="Times New Roman"/>
      <w:b/>
      <w:sz w:val="18"/>
      <w:lang w:val="en-US" w:eastAsia="en-US"/>
    </w:rPr>
  </w:style>
  <w:style w:type="paragraph" w:customStyle="1" w:styleId="Els-Abstract-text">
    <w:name w:val="Els-Abstract-text"/>
    <w:next w:val="Normal"/>
    <w:rsid w:val="00CF7507"/>
    <w:pPr>
      <w:pBdr>
        <w:top w:val="single" w:sz="4" w:space="1" w:color="auto"/>
      </w:pBdr>
      <w:spacing w:before="200" w:line="220" w:lineRule="exact"/>
      <w:jc w:val="both"/>
    </w:pPr>
    <w:rPr>
      <w:rFonts w:ascii="Times New Roman" w:eastAsia="SimSun" w:hAnsi="Times New Roman" w:cs="Times New Roman"/>
      <w:sz w:val="15"/>
      <w:lang w:val="en-US" w:eastAsia="en-US"/>
    </w:rPr>
  </w:style>
  <w:style w:type="paragraph" w:customStyle="1" w:styleId="Els-acknowledgement">
    <w:name w:val="Els-acknowledgement"/>
    <w:next w:val="Normal"/>
    <w:rsid w:val="00CF7507"/>
    <w:pPr>
      <w:keepNext/>
      <w:spacing w:before="230" w:after="230" w:line="230" w:lineRule="exact"/>
    </w:pPr>
    <w:rPr>
      <w:rFonts w:ascii="Times New Roman" w:eastAsia="SimSun" w:hAnsi="Times New Roman" w:cs="Times New Roman"/>
      <w:b/>
      <w:sz w:val="19"/>
      <w:lang w:val="en-US" w:eastAsia="en-US"/>
    </w:rPr>
  </w:style>
  <w:style w:type="paragraph" w:customStyle="1" w:styleId="Els-Affiliation">
    <w:name w:val="Els-Affiliation"/>
    <w:next w:val="Els-Abstract-head"/>
    <w:autoRedefine/>
    <w:rsid w:val="00CF7507"/>
    <w:pPr>
      <w:pBdr>
        <w:bottom w:val="single" w:sz="2" w:space="1" w:color="auto"/>
      </w:pBdr>
      <w:suppressAutoHyphens/>
      <w:spacing w:line="230" w:lineRule="exact"/>
    </w:pPr>
    <w:rPr>
      <w:rFonts w:ascii="Times New Roman" w:eastAsia="SimSun" w:hAnsi="Times New Roman" w:cs="Times New Roman"/>
      <w:i/>
      <w:noProof/>
      <w:sz w:val="16"/>
      <w:lang w:val="en-US" w:eastAsia="en-US"/>
    </w:rPr>
  </w:style>
  <w:style w:type="paragraph" w:customStyle="1" w:styleId="Els-Author">
    <w:name w:val="Els-Author"/>
    <w:next w:val="Normal"/>
    <w:autoRedefine/>
    <w:rsid w:val="00CF7507"/>
    <w:pPr>
      <w:keepNext/>
      <w:tabs>
        <w:tab w:val="center" w:pos="5189"/>
        <w:tab w:val="left" w:pos="9525"/>
      </w:tabs>
      <w:suppressAutoHyphens/>
      <w:spacing w:after="180" w:line="300" w:lineRule="exact"/>
      <w:jc w:val="both"/>
    </w:pPr>
    <w:rPr>
      <w:rFonts w:ascii="Times New Roman" w:eastAsia="SimSun" w:hAnsi="Times New Roman" w:cs="Times New Roman"/>
      <w:b/>
      <w:i/>
      <w:noProof/>
      <w:sz w:val="24"/>
      <w:szCs w:val="24"/>
      <w:lang w:val="en-US" w:eastAsia="en-US"/>
    </w:rPr>
  </w:style>
  <w:style w:type="paragraph" w:customStyle="1" w:styleId="Els-body-text">
    <w:name w:val="Els-body-text"/>
    <w:rsid w:val="00CF7507"/>
    <w:pPr>
      <w:spacing w:line="230" w:lineRule="exact"/>
      <w:ind w:firstLine="238"/>
      <w:jc w:val="both"/>
    </w:pPr>
    <w:rPr>
      <w:rFonts w:ascii="Times New Roman" w:eastAsia="SimSun" w:hAnsi="Times New Roman" w:cs="Times New Roman"/>
      <w:sz w:val="16"/>
      <w:lang w:val="en-US" w:eastAsia="en-US"/>
    </w:rPr>
  </w:style>
  <w:style w:type="paragraph" w:customStyle="1" w:styleId="Els-table-caption">
    <w:name w:val="Els-table-caption"/>
    <w:rsid w:val="00CF7507"/>
    <w:pPr>
      <w:keepLines/>
      <w:spacing w:before="230" w:after="230" w:line="200" w:lineRule="exact"/>
    </w:pPr>
    <w:rPr>
      <w:rFonts w:ascii="Times New Roman" w:eastAsia="SimSun" w:hAnsi="Times New Roman" w:cs="Times New Roman"/>
      <w:b/>
      <w:sz w:val="16"/>
      <w:lang w:val="en-US" w:eastAsia="en-US"/>
    </w:rPr>
  </w:style>
  <w:style w:type="paragraph" w:customStyle="1" w:styleId="Els-equation">
    <w:name w:val="Els-equation"/>
    <w:next w:val="Normal"/>
    <w:rsid w:val="00CF7507"/>
    <w:pPr>
      <w:widowControl w:val="0"/>
      <w:tabs>
        <w:tab w:val="right" w:pos="4320"/>
        <w:tab w:val="right" w:pos="9120"/>
      </w:tabs>
      <w:spacing w:before="230" w:after="230" w:line="360" w:lineRule="auto"/>
    </w:pPr>
    <w:rPr>
      <w:rFonts w:ascii="Times New Roman" w:eastAsia="SimSun" w:hAnsi="Times New Roman" w:cs="Times New Roman"/>
      <w:i/>
      <w:noProof/>
      <w:sz w:val="16"/>
      <w:lang w:val="en-US" w:eastAsia="en-US"/>
    </w:rPr>
  </w:style>
  <w:style w:type="paragraph" w:customStyle="1" w:styleId="Els-history">
    <w:name w:val="Els-history"/>
    <w:next w:val="Normal"/>
    <w:rsid w:val="00CF7507"/>
    <w:pPr>
      <w:pBdr>
        <w:top w:val="single" w:sz="4" w:space="1" w:color="auto"/>
      </w:pBdr>
      <w:spacing w:line="230" w:lineRule="exact"/>
    </w:pPr>
    <w:rPr>
      <w:rFonts w:ascii="Times New Roman" w:eastAsia="SimSun" w:hAnsi="Times New Roman" w:cs="Times New Roman"/>
      <w:noProof/>
      <w:sz w:val="15"/>
      <w:lang w:val="en-US" w:eastAsia="en-US"/>
    </w:rPr>
  </w:style>
  <w:style w:type="paragraph" w:customStyle="1" w:styleId="Els-keywords">
    <w:name w:val="Els-keywords"/>
    <w:next w:val="Normal"/>
    <w:autoRedefine/>
    <w:rsid w:val="00CF7507"/>
    <w:pPr>
      <w:pBdr>
        <w:top w:val="single" w:sz="4" w:space="1" w:color="auto"/>
      </w:pBdr>
      <w:spacing w:line="230" w:lineRule="exact"/>
    </w:pPr>
    <w:rPr>
      <w:rFonts w:ascii="Times New Roman" w:eastAsia="SimSun" w:hAnsi="Times New Roman" w:cs="Times New Roman"/>
      <w:noProof/>
      <w:sz w:val="15"/>
      <w:lang w:val="en-US" w:eastAsia="en-US"/>
    </w:rPr>
  </w:style>
  <w:style w:type="paragraph" w:customStyle="1" w:styleId="Els-table-text">
    <w:name w:val="Els-table-text"/>
    <w:rsid w:val="00CF7507"/>
    <w:pPr>
      <w:spacing w:after="80" w:line="200" w:lineRule="exact"/>
    </w:pPr>
    <w:rPr>
      <w:rFonts w:ascii="Times New Roman" w:eastAsia="SimSun" w:hAnsi="Times New Roman" w:cs="Times New Roman"/>
      <w:sz w:val="14"/>
      <w:lang w:val="en-US" w:eastAsia="en-US"/>
    </w:rPr>
  </w:style>
  <w:style w:type="paragraph" w:customStyle="1" w:styleId="Els-Title">
    <w:name w:val="Els-Title"/>
    <w:next w:val="Els-Author"/>
    <w:autoRedefine/>
    <w:rsid w:val="00CF7507"/>
    <w:pPr>
      <w:suppressAutoHyphens/>
      <w:spacing w:after="340" w:line="440" w:lineRule="exact"/>
      <w:jc w:val="both"/>
    </w:pPr>
    <w:rPr>
      <w:rFonts w:ascii="Times New Roman" w:eastAsia="SimSun" w:hAnsi="Times New Roman" w:cs="Times New Roman"/>
      <w:b/>
      <w:sz w:val="32"/>
      <w:lang w:val="en-US" w:eastAsia="en-US"/>
    </w:rPr>
  </w:style>
  <w:style w:type="paragraph" w:styleId="En-tte">
    <w:name w:val="header"/>
    <w:aliases w:val="page-number"/>
    <w:link w:val="En-tteCar"/>
    <w:rsid w:val="00CF7507"/>
    <w:pPr>
      <w:tabs>
        <w:tab w:val="center" w:pos="4706"/>
        <w:tab w:val="right" w:pos="9356"/>
      </w:tabs>
      <w:spacing w:after="80" w:line="200" w:lineRule="atLeast"/>
    </w:pPr>
    <w:rPr>
      <w:rFonts w:ascii="Times New Roman" w:eastAsia="SimSun" w:hAnsi="Times New Roman" w:cs="Times New Roman"/>
      <w:noProof/>
      <w:sz w:val="14"/>
      <w:lang w:val="en-US" w:eastAsia="en-US"/>
    </w:rPr>
  </w:style>
  <w:style w:type="character" w:customStyle="1" w:styleId="En-tteCar">
    <w:name w:val="En-tête Car"/>
    <w:aliases w:val="page-number Car"/>
    <w:basedOn w:val="Policepardfaut"/>
    <w:link w:val="En-tte"/>
    <w:rsid w:val="00CF7507"/>
    <w:rPr>
      <w:rFonts w:ascii="Times New Roman" w:eastAsia="SimSun" w:hAnsi="Times New Roman" w:cs="Times New Roman"/>
      <w:noProof/>
      <w:sz w:val="14"/>
      <w:lang w:val="en-US" w:eastAsia="en-US" w:bidi="ar-SA"/>
    </w:rPr>
  </w:style>
  <w:style w:type="paragraph" w:styleId="Pieddepage">
    <w:name w:val="footer"/>
    <w:basedOn w:val="En-tte"/>
    <w:link w:val="PieddepageCar"/>
    <w:uiPriority w:val="99"/>
    <w:rsid w:val="00CF7507"/>
    <w:pPr>
      <w:tabs>
        <w:tab w:val="right" w:pos="10080"/>
      </w:tabs>
      <w:spacing w:before="240" w:after="0" w:line="200" w:lineRule="exact"/>
    </w:pPr>
    <w:rPr>
      <w:i/>
    </w:rPr>
  </w:style>
  <w:style w:type="character" w:customStyle="1" w:styleId="PieddepageCar">
    <w:name w:val="Pied de page Car"/>
    <w:basedOn w:val="Policepardfaut"/>
    <w:link w:val="Pieddepage"/>
    <w:uiPriority w:val="99"/>
    <w:rsid w:val="00CF7507"/>
    <w:rPr>
      <w:rFonts w:ascii="Times New Roman" w:eastAsia="SimSun" w:hAnsi="Times New Roman" w:cs="Times New Roman"/>
      <w:i/>
      <w:noProof/>
      <w:sz w:val="14"/>
      <w:szCs w:val="20"/>
    </w:rPr>
  </w:style>
  <w:style w:type="character" w:styleId="Lienhypertexte">
    <w:name w:val="Hyperlink"/>
    <w:semiHidden/>
    <w:rsid w:val="00CF7507"/>
    <w:rPr>
      <w:color w:val="auto"/>
      <w:sz w:val="16"/>
      <w:u w:val="none"/>
    </w:rPr>
  </w:style>
  <w:style w:type="paragraph" w:customStyle="1" w:styleId="Els-Abstract-Copyright">
    <w:name w:val="Els-Abstract-Copyright"/>
    <w:basedOn w:val="Els-Abstract-text"/>
    <w:rsid w:val="00CF7507"/>
    <w:pPr>
      <w:spacing w:before="0" w:line="230" w:lineRule="exact"/>
      <w:jc w:val="right"/>
    </w:pPr>
  </w:style>
  <w:style w:type="paragraph" w:customStyle="1" w:styleId="DocHead">
    <w:name w:val="DocHead"/>
    <w:rsid w:val="00CF7507"/>
    <w:pPr>
      <w:spacing w:before="190" w:after="280" w:line="240" w:lineRule="exact"/>
    </w:pPr>
    <w:rPr>
      <w:rFonts w:ascii="Times New Roman" w:eastAsia="SimSun" w:hAnsi="Times New Roman" w:cs="Times New Roman"/>
      <w:b/>
      <w:sz w:val="24"/>
      <w:lang w:val="en-US" w:eastAsia="en-US"/>
    </w:rPr>
  </w:style>
  <w:style w:type="paragraph" w:styleId="Commentaire">
    <w:name w:val="annotation text"/>
    <w:basedOn w:val="Normal"/>
    <w:link w:val="CommentaireCar"/>
    <w:uiPriority w:val="99"/>
    <w:semiHidden/>
    <w:unhideWhenUsed/>
    <w:rsid w:val="00CF7507"/>
  </w:style>
  <w:style w:type="character" w:customStyle="1" w:styleId="CommentaireCar">
    <w:name w:val="Commentaire Car"/>
    <w:basedOn w:val="Policepardfaut"/>
    <w:link w:val="Commentaire"/>
    <w:uiPriority w:val="99"/>
    <w:semiHidden/>
    <w:rsid w:val="00CF7507"/>
    <w:rPr>
      <w:rFonts w:ascii="Times New Roman" w:eastAsia="SimSun" w:hAnsi="Times New Roman" w:cs="Times New Roman"/>
      <w:sz w:val="16"/>
      <w:szCs w:val="20"/>
      <w:lang w:val="en-GB"/>
    </w:rPr>
  </w:style>
  <w:style w:type="paragraph" w:customStyle="1" w:styleId="ColorfulList-Accent11">
    <w:name w:val="Colorful List - Accent 11"/>
    <w:basedOn w:val="Normal"/>
    <w:qFormat/>
    <w:rsid w:val="00CF7507"/>
    <w:pPr>
      <w:widowControl/>
      <w:spacing w:line="200" w:lineRule="exact"/>
      <w:ind w:left="7524" w:hanging="6804"/>
    </w:pPr>
    <w:rPr>
      <w:rFonts w:ascii="Arial" w:eastAsia="Batang" w:hAnsi="Arial"/>
      <w:sz w:val="15"/>
      <w:szCs w:val="24"/>
      <w:lang w:val="en-US" w:eastAsia="ko-KR"/>
    </w:rPr>
  </w:style>
  <w:style w:type="paragraph" w:customStyle="1" w:styleId="Els-history-head">
    <w:name w:val="Els-history-head"/>
    <w:basedOn w:val="Els-history"/>
    <w:qFormat/>
    <w:rsid w:val="00CF7507"/>
    <w:rPr>
      <w:i/>
    </w:rPr>
  </w:style>
  <w:style w:type="paragraph" w:customStyle="1" w:styleId="Els-NoIndent">
    <w:name w:val="Els-NoIndent"/>
    <w:basedOn w:val="Els-body-text"/>
    <w:qFormat/>
    <w:rsid w:val="00CF7507"/>
    <w:pPr>
      <w:ind w:firstLine="0"/>
    </w:pPr>
  </w:style>
  <w:style w:type="paragraph" w:customStyle="1" w:styleId="Els-table-col-head">
    <w:name w:val="Els-table-col-head"/>
    <w:basedOn w:val="Els-table-text"/>
    <w:qFormat/>
    <w:rsid w:val="00CF7507"/>
    <w:rPr>
      <w:b/>
      <w:sz w:val="16"/>
    </w:rPr>
  </w:style>
  <w:style w:type="paragraph" w:customStyle="1" w:styleId="Els-figure-caption">
    <w:name w:val="Els-figure-caption"/>
    <w:basedOn w:val="Els-table-caption"/>
    <w:qFormat/>
    <w:rsid w:val="00CF7507"/>
    <w:pPr>
      <w:spacing w:after="240" w:line="230" w:lineRule="exact"/>
      <w:jc w:val="center"/>
    </w:pPr>
  </w:style>
  <w:style w:type="paragraph" w:customStyle="1" w:styleId="Running-head">
    <w:name w:val="Running-head"/>
    <w:basedOn w:val="En-tte"/>
    <w:qFormat/>
    <w:rsid w:val="00CF7507"/>
  </w:style>
  <w:style w:type="table" w:customStyle="1" w:styleId="Tramemoyenne21">
    <w:name w:val="Trame moyenne 21"/>
    <w:basedOn w:val="TableauNormal"/>
    <w:uiPriority w:val="64"/>
    <w:rsid w:val="00CF7507"/>
    <w:rPr>
      <w:rFonts w:ascii="Times New Roman" w:eastAsia="SimSun" w:hAnsi="Times New Roman" w:cs="Times New Roman"/>
      <w:lang w:val="en-IN" w:eastAsia="en-I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ouleur1">
    <w:name w:val="Liste couleur1"/>
    <w:basedOn w:val="TableauNormal"/>
    <w:uiPriority w:val="72"/>
    <w:rsid w:val="00CF7507"/>
    <w:rPr>
      <w:rFonts w:ascii="Times New Roman" w:eastAsia="SimSun" w:hAnsi="Times New Roman" w:cs="Times New Roman"/>
      <w:color w:val="000000"/>
      <w:lang w:val="en-IN" w:eastAsia="en-IN"/>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citation">
    <w:name w:val="citation"/>
    <w:basedOn w:val="Normal"/>
    <w:rsid w:val="00CF7507"/>
    <w:pPr>
      <w:widowControl/>
      <w:spacing w:before="100" w:beforeAutospacing="1" w:after="100" w:afterAutospacing="1" w:line="240" w:lineRule="auto"/>
    </w:pPr>
    <w:rPr>
      <w:rFonts w:eastAsia="Times New Roman"/>
      <w:sz w:val="24"/>
      <w:szCs w:val="24"/>
      <w:lang w:val="en-US"/>
    </w:rPr>
  </w:style>
  <w:style w:type="paragraph" w:styleId="Textedebulles">
    <w:name w:val="Balloon Text"/>
    <w:basedOn w:val="Normal"/>
    <w:link w:val="TextedebullesCar"/>
    <w:uiPriority w:val="99"/>
    <w:semiHidden/>
    <w:unhideWhenUsed/>
    <w:rsid w:val="00CF7507"/>
    <w:pPr>
      <w:spacing w:line="240" w:lineRule="auto"/>
    </w:pPr>
    <w:rPr>
      <w:rFonts w:ascii="Tahoma" w:hAnsi="Tahoma" w:cs="Tahoma"/>
      <w:szCs w:val="16"/>
    </w:rPr>
  </w:style>
  <w:style w:type="character" w:customStyle="1" w:styleId="TextedebullesCar">
    <w:name w:val="Texte de bulles Car"/>
    <w:basedOn w:val="Policepardfaut"/>
    <w:link w:val="Textedebulles"/>
    <w:uiPriority w:val="99"/>
    <w:semiHidden/>
    <w:rsid w:val="00CF7507"/>
    <w:rPr>
      <w:rFonts w:ascii="Tahoma" w:eastAsia="SimSun" w:hAnsi="Tahoma" w:cs="Tahoma"/>
      <w:sz w:val="16"/>
      <w:szCs w:val="16"/>
      <w:lang w:val="en-GB"/>
    </w:rPr>
  </w:style>
  <w:style w:type="table" w:styleId="Listecouleur-Accent2">
    <w:name w:val="Colorful List Accent 2"/>
    <w:basedOn w:val="TableauNormal"/>
    <w:uiPriority w:val="72"/>
    <w:rsid w:val="00350444"/>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Grilledutableau">
    <w:name w:val="Table Grid"/>
    <w:basedOn w:val="TableauNormal"/>
    <w:uiPriority w:val="59"/>
    <w:rsid w:val="00350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couleur-Accent3">
    <w:name w:val="Colorful Grid Accent 3"/>
    <w:basedOn w:val="TableauNormal"/>
    <w:uiPriority w:val="73"/>
    <w:rsid w:val="00335912"/>
    <w:rPr>
      <w:rFonts w:ascii="Times New Roman" w:eastAsia="SimSun" w:hAnsi="Times New Roman"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styleId="Paragraphedeliste">
    <w:name w:val="List Paragraph"/>
    <w:basedOn w:val="Normal"/>
    <w:uiPriority w:val="34"/>
    <w:qFormat/>
    <w:rsid w:val="00B909C3"/>
    <w:pPr>
      <w:ind w:left="720"/>
      <w:contextualSpacing/>
    </w:pPr>
  </w:style>
  <w:style w:type="table" w:customStyle="1" w:styleId="Grilledutableau1">
    <w:name w:val="Grille du tableau1"/>
    <w:basedOn w:val="TableauNormal"/>
    <w:next w:val="Grilledutableau"/>
    <w:uiPriority w:val="59"/>
    <w:rsid w:val="00B909C3"/>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semiHidden/>
    <w:rsid w:val="003D2160"/>
    <w:rPr>
      <w:sz w:val="16"/>
    </w:rPr>
  </w:style>
  <w:style w:type="paragraph" w:styleId="Lgende">
    <w:name w:val="caption"/>
    <w:basedOn w:val="Normal"/>
    <w:next w:val="Normal"/>
    <w:uiPriority w:val="35"/>
    <w:unhideWhenUsed/>
    <w:qFormat/>
    <w:rsid w:val="00FA3FE5"/>
    <w:pPr>
      <w:widowControl/>
      <w:spacing w:after="200" w:line="240" w:lineRule="auto"/>
    </w:pPr>
    <w:rPr>
      <w:rFonts w:ascii="Calibri" w:eastAsia="Times New Roman" w:hAnsi="Calibri" w:cs="Arial"/>
      <w:i/>
      <w:iCs/>
      <w:color w:val="1F497D"/>
      <w:sz w:val="18"/>
      <w:szCs w:val="18"/>
      <w:lang w:val="en-US"/>
    </w:rPr>
  </w:style>
  <w:style w:type="paragraph" w:styleId="NormalWeb">
    <w:name w:val="Normal (Web)"/>
    <w:basedOn w:val="Normal"/>
    <w:uiPriority w:val="99"/>
    <w:unhideWhenUsed/>
    <w:rsid w:val="00FB3F35"/>
    <w:pPr>
      <w:widowControl/>
      <w:spacing w:before="100" w:beforeAutospacing="1" w:after="100" w:afterAutospacing="1" w:line="240" w:lineRule="auto"/>
    </w:pPr>
    <w:rPr>
      <w:rFonts w:eastAsia="Times New Roman"/>
      <w:sz w:val="24"/>
      <w:szCs w:val="24"/>
      <w:lang w:val="en-US"/>
    </w:rPr>
  </w:style>
  <w:style w:type="table" w:customStyle="1" w:styleId="Tableausimple21">
    <w:name w:val="Tableau simple 21"/>
    <w:basedOn w:val="TableauNormal"/>
    <w:uiPriority w:val="42"/>
    <w:rsid w:val="00D61616"/>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Marquedecommentaire">
    <w:name w:val="annotation reference"/>
    <w:basedOn w:val="Policepardfaut"/>
    <w:uiPriority w:val="99"/>
    <w:semiHidden/>
    <w:unhideWhenUsed/>
    <w:rsid w:val="00E44F0B"/>
    <w:rPr>
      <w:sz w:val="16"/>
      <w:szCs w:val="16"/>
    </w:rPr>
  </w:style>
  <w:style w:type="paragraph" w:customStyle="1" w:styleId="Default">
    <w:name w:val="Default"/>
    <w:rsid w:val="00591447"/>
    <w:pPr>
      <w:autoSpaceDE w:val="0"/>
      <w:autoSpaceDN w:val="0"/>
      <w:adjustRightInd w:val="0"/>
    </w:pPr>
    <w:rPr>
      <w:rFonts w:ascii="Times New Roman" w:hAnsi="Times New Roman" w:cs="Times New Roman"/>
      <w:color w:val="000000"/>
      <w:sz w:val="24"/>
      <w:szCs w:val="24"/>
      <w:lang w:val="en-US" w:eastAsia="en-US"/>
    </w:rPr>
  </w:style>
  <w:style w:type="paragraph" w:styleId="Rvision">
    <w:name w:val="Revision"/>
    <w:hidden/>
    <w:uiPriority w:val="99"/>
    <w:semiHidden/>
    <w:rsid w:val="002F5AC2"/>
    <w:rPr>
      <w:rFonts w:ascii="Times New Roman" w:eastAsia="SimSun" w:hAnsi="Times New Roman" w:cs="Times New Roman"/>
      <w:sz w:val="16"/>
      <w:lang w:val="en-GB" w:eastAsia="en-US"/>
    </w:rPr>
  </w:style>
  <w:style w:type="paragraph" w:styleId="Corpsdetexte">
    <w:name w:val="Body Text"/>
    <w:basedOn w:val="Normal"/>
    <w:link w:val="CorpsdetexteCar"/>
    <w:uiPriority w:val="99"/>
    <w:unhideWhenUsed/>
    <w:rsid w:val="007614A8"/>
    <w:pPr>
      <w:spacing w:after="120"/>
    </w:pPr>
  </w:style>
  <w:style w:type="character" w:customStyle="1" w:styleId="CorpsdetexteCar">
    <w:name w:val="Corps de texte Car"/>
    <w:basedOn w:val="Policepardfaut"/>
    <w:link w:val="Corpsdetexte"/>
    <w:uiPriority w:val="99"/>
    <w:rsid w:val="007614A8"/>
    <w:rPr>
      <w:rFonts w:ascii="Times New Roman" w:eastAsia="SimSun" w:hAnsi="Times New Roman" w:cs="Times New Roman"/>
      <w:sz w:val="16"/>
      <w:szCs w:val="20"/>
      <w:lang w:val="en-GB"/>
    </w:rPr>
  </w:style>
  <w:style w:type="paragraph" w:customStyle="1" w:styleId="figurecaption">
    <w:name w:val="figure caption"/>
    <w:rsid w:val="00392FC6"/>
    <w:pPr>
      <w:numPr>
        <w:numId w:val="11"/>
      </w:numPr>
      <w:tabs>
        <w:tab w:val="left" w:pos="533"/>
      </w:tabs>
      <w:spacing w:before="80" w:after="200"/>
      <w:jc w:val="both"/>
    </w:pPr>
    <w:rPr>
      <w:rFonts w:ascii="Times New Roman" w:eastAsia="SimSun" w:hAnsi="Times New Roman" w:cs="Times New Roman"/>
      <w:noProof/>
      <w:sz w:val="16"/>
      <w:szCs w:val="16"/>
      <w:lang w:val="en-US" w:eastAsia="en-US"/>
    </w:rPr>
  </w:style>
  <w:style w:type="paragraph" w:customStyle="1" w:styleId="affiliation">
    <w:name w:val="affiliation"/>
    <w:basedOn w:val="Normal"/>
    <w:next w:val="Normal"/>
    <w:rsid w:val="00AB4762"/>
    <w:pPr>
      <w:widowControl/>
      <w:suppressAutoHyphens/>
      <w:overflowPunct w:val="0"/>
      <w:autoSpaceDE w:val="0"/>
      <w:autoSpaceDN w:val="0"/>
      <w:adjustRightInd w:val="0"/>
      <w:spacing w:before="120" w:line="200" w:lineRule="atLeast"/>
      <w:ind w:left="238"/>
      <w:textAlignment w:val="baseline"/>
    </w:pPr>
    <w:rPr>
      <w:rFonts w:ascii="Times" w:hAnsi="Times"/>
      <w:sz w:val="17"/>
      <w:lang w:val="en-US" w:eastAsia="de-DE"/>
    </w:rPr>
  </w:style>
  <w:style w:type="paragraph" w:styleId="Sansinterligne">
    <w:name w:val="No Spacing"/>
    <w:uiPriority w:val="1"/>
    <w:qFormat/>
    <w:rsid w:val="009B7E88"/>
    <w:rPr>
      <w:sz w:val="22"/>
      <w:szCs w:val="22"/>
      <w:lang w:eastAsia="en-US"/>
    </w:rPr>
  </w:style>
  <w:style w:type="character" w:customStyle="1" w:styleId="IOPTextChar">
    <w:name w:val="IOPText Char"/>
    <w:basedOn w:val="Policepardfaut"/>
    <w:link w:val="IOPText"/>
    <w:locked/>
    <w:rsid w:val="00310DBC"/>
    <w:rPr>
      <w:rFonts w:ascii="Times New Roman" w:hAnsi="Times New Roman" w:cs="Times New Roman"/>
      <w:sz w:val="20"/>
    </w:rPr>
  </w:style>
  <w:style w:type="paragraph" w:customStyle="1" w:styleId="IOPText">
    <w:name w:val="IOPText"/>
    <w:basedOn w:val="Normal"/>
    <w:link w:val="IOPTextChar"/>
    <w:qFormat/>
    <w:rsid w:val="00310DBC"/>
    <w:pPr>
      <w:widowControl/>
      <w:spacing w:line="256" w:lineRule="auto"/>
      <w:ind w:firstLine="227"/>
      <w:jc w:val="both"/>
    </w:pPr>
    <w:rPr>
      <w:rFonts w:eastAsia="Calibri"/>
      <w:sz w:val="20"/>
      <w:szCs w:val="22"/>
      <w:lang w:val="en-US"/>
    </w:rPr>
  </w:style>
  <w:style w:type="character" w:customStyle="1" w:styleId="IOPH1Char">
    <w:name w:val="IOPH1 Char"/>
    <w:basedOn w:val="Policepardfaut"/>
    <w:link w:val="IOPH1"/>
    <w:locked/>
    <w:rsid w:val="00475A43"/>
    <w:rPr>
      <w:rFonts w:ascii="Times New Roman" w:hAnsi="Times New Roman" w:cs="Times New Roman"/>
      <w:b/>
      <w:szCs w:val="18"/>
    </w:rPr>
  </w:style>
  <w:style w:type="paragraph" w:customStyle="1" w:styleId="IOPH1">
    <w:name w:val="IOPH1"/>
    <w:basedOn w:val="Normal"/>
    <w:link w:val="IOPH1Char"/>
    <w:qFormat/>
    <w:rsid w:val="00475A43"/>
    <w:pPr>
      <w:widowControl/>
      <w:spacing w:before="200" w:after="120" w:line="256" w:lineRule="auto"/>
    </w:pPr>
    <w:rPr>
      <w:rFonts w:eastAsia="Calibri"/>
      <w:b/>
      <w:sz w:val="22"/>
      <w:szCs w:val="18"/>
      <w:lang w:val="en-US"/>
    </w:rPr>
  </w:style>
  <w:style w:type="paragraph" w:customStyle="1" w:styleId="Sectionheading">
    <w:name w:val="Section heading"/>
    <w:basedOn w:val="Normal"/>
    <w:qFormat/>
    <w:rsid w:val="00A73500"/>
    <w:pPr>
      <w:keepNext/>
      <w:keepLines/>
      <w:widowControl/>
      <w:numPr>
        <w:numId w:val="21"/>
      </w:numPr>
      <w:tabs>
        <w:tab w:val="left" w:pos="454"/>
      </w:tabs>
      <w:suppressAutoHyphens/>
      <w:spacing w:before="520" w:after="280" w:line="240" w:lineRule="auto"/>
      <w:jc w:val="both"/>
    </w:pPr>
    <w:rPr>
      <w:rFonts w:ascii="Times" w:eastAsia="Times New Roman" w:hAnsi="Times"/>
      <w:b/>
      <w:sz w:val="24"/>
      <w:lang w:eastAsia="de-DE"/>
    </w:rPr>
  </w:style>
  <w:style w:type="paragraph" w:customStyle="1" w:styleId="Subsectionheading">
    <w:name w:val="Subsection heading"/>
    <w:basedOn w:val="Normal"/>
    <w:qFormat/>
    <w:rsid w:val="00A73500"/>
    <w:pPr>
      <w:keepNext/>
      <w:keepLines/>
      <w:widowControl/>
      <w:numPr>
        <w:ilvl w:val="1"/>
        <w:numId w:val="21"/>
      </w:numPr>
      <w:tabs>
        <w:tab w:val="left" w:pos="454"/>
      </w:tabs>
      <w:suppressAutoHyphens/>
      <w:spacing w:before="520" w:after="280" w:line="240" w:lineRule="auto"/>
      <w:ind w:left="142" w:firstLine="0"/>
      <w:jc w:val="both"/>
    </w:pPr>
    <w:rPr>
      <w:rFonts w:ascii="Times" w:eastAsia="Calibri" w:hAnsi="Times" w:cs="Times"/>
      <w:i/>
      <w:sz w:val="24"/>
      <w:szCs w:val="22"/>
      <w:lang w:val="en-US" w:eastAsia="de-DE"/>
    </w:rPr>
  </w:style>
</w:styles>
</file>

<file path=word/webSettings.xml><?xml version="1.0" encoding="utf-8"?>
<w:webSettings xmlns:r="http://schemas.openxmlformats.org/officeDocument/2006/relationships" xmlns:w="http://schemas.openxmlformats.org/wordprocessingml/2006/main">
  <w:divs>
    <w:div w:id="79568064">
      <w:bodyDiv w:val="1"/>
      <w:marLeft w:val="0"/>
      <w:marRight w:val="0"/>
      <w:marTop w:val="0"/>
      <w:marBottom w:val="0"/>
      <w:divBdr>
        <w:top w:val="none" w:sz="0" w:space="0" w:color="auto"/>
        <w:left w:val="none" w:sz="0" w:space="0" w:color="auto"/>
        <w:bottom w:val="none" w:sz="0" w:space="0" w:color="auto"/>
        <w:right w:val="none" w:sz="0" w:space="0" w:color="auto"/>
      </w:divBdr>
    </w:div>
    <w:div w:id="321352258">
      <w:bodyDiv w:val="1"/>
      <w:marLeft w:val="0"/>
      <w:marRight w:val="0"/>
      <w:marTop w:val="0"/>
      <w:marBottom w:val="0"/>
      <w:divBdr>
        <w:top w:val="none" w:sz="0" w:space="0" w:color="auto"/>
        <w:left w:val="none" w:sz="0" w:space="0" w:color="auto"/>
        <w:bottom w:val="none" w:sz="0" w:space="0" w:color="auto"/>
        <w:right w:val="none" w:sz="0" w:space="0" w:color="auto"/>
      </w:divBdr>
    </w:div>
    <w:div w:id="353071667">
      <w:bodyDiv w:val="1"/>
      <w:marLeft w:val="0"/>
      <w:marRight w:val="0"/>
      <w:marTop w:val="0"/>
      <w:marBottom w:val="0"/>
      <w:divBdr>
        <w:top w:val="none" w:sz="0" w:space="0" w:color="auto"/>
        <w:left w:val="none" w:sz="0" w:space="0" w:color="auto"/>
        <w:bottom w:val="none" w:sz="0" w:space="0" w:color="auto"/>
        <w:right w:val="none" w:sz="0" w:space="0" w:color="auto"/>
      </w:divBdr>
    </w:div>
    <w:div w:id="532815942">
      <w:bodyDiv w:val="1"/>
      <w:marLeft w:val="0"/>
      <w:marRight w:val="0"/>
      <w:marTop w:val="0"/>
      <w:marBottom w:val="0"/>
      <w:divBdr>
        <w:top w:val="none" w:sz="0" w:space="0" w:color="auto"/>
        <w:left w:val="none" w:sz="0" w:space="0" w:color="auto"/>
        <w:bottom w:val="none" w:sz="0" w:space="0" w:color="auto"/>
        <w:right w:val="none" w:sz="0" w:space="0" w:color="auto"/>
      </w:divBdr>
    </w:div>
    <w:div w:id="552741221">
      <w:bodyDiv w:val="1"/>
      <w:marLeft w:val="0"/>
      <w:marRight w:val="0"/>
      <w:marTop w:val="0"/>
      <w:marBottom w:val="0"/>
      <w:divBdr>
        <w:top w:val="none" w:sz="0" w:space="0" w:color="auto"/>
        <w:left w:val="none" w:sz="0" w:space="0" w:color="auto"/>
        <w:bottom w:val="none" w:sz="0" w:space="0" w:color="auto"/>
        <w:right w:val="none" w:sz="0" w:space="0" w:color="auto"/>
      </w:divBdr>
    </w:div>
    <w:div w:id="667102118">
      <w:bodyDiv w:val="1"/>
      <w:marLeft w:val="0"/>
      <w:marRight w:val="0"/>
      <w:marTop w:val="0"/>
      <w:marBottom w:val="0"/>
      <w:divBdr>
        <w:top w:val="none" w:sz="0" w:space="0" w:color="auto"/>
        <w:left w:val="none" w:sz="0" w:space="0" w:color="auto"/>
        <w:bottom w:val="none" w:sz="0" w:space="0" w:color="auto"/>
        <w:right w:val="none" w:sz="0" w:space="0" w:color="auto"/>
      </w:divBdr>
    </w:div>
    <w:div w:id="799419959">
      <w:bodyDiv w:val="1"/>
      <w:marLeft w:val="0"/>
      <w:marRight w:val="0"/>
      <w:marTop w:val="0"/>
      <w:marBottom w:val="0"/>
      <w:divBdr>
        <w:top w:val="none" w:sz="0" w:space="0" w:color="auto"/>
        <w:left w:val="none" w:sz="0" w:space="0" w:color="auto"/>
        <w:bottom w:val="none" w:sz="0" w:space="0" w:color="auto"/>
        <w:right w:val="none" w:sz="0" w:space="0" w:color="auto"/>
      </w:divBdr>
    </w:div>
    <w:div w:id="861626764">
      <w:bodyDiv w:val="1"/>
      <w:marLeft w:val="0"/>
      <w:marRight w:val="0"/>
      <w:marTop w:val="0"/>
      <w:marBottom w:val="0"/>
      <w:divBdr>
        <w:top w:val="none" w:sz="0" w:space="0" w:color="auto"/>
        <w:left w:val="none" w:sz="0" w:space="0" w:color="auto"/>
        <w:bottom w:val="none" w:sz="0" w:space="0" w:color="auto"/>
        <w:right w:val="none" w:sz="0" w:space="0" w:color="auto"/>
      </w:divBdr>
    </w:div>
    <w:div w:id="1001271099">
      <w:bodyDiv w:val="1"/>
      <w:marLeft w:val="0"/>
      <w:marRight w:val="0"/>
      <w:marTop w:val="0"/>
      <w:marBottom w:val="0"/>
      <w:divBdr>
        <w:top w:val="none" w:sz="0" w:space="0" w:color="auto"/>
        <w:left w:val="none" w:sz="0" w:space="0" w:color="auto"/>
        <w:bottom w:val="none" w:sz="0" w:space="0" w:color="auto"/>
        <w:right w:val="none" w:sz="0" w:space="0" w:color="auto"/>
      </w:divBdr>
    </w:div>
    <w:div w:id="1097675657">
      <w:bodyDiv w:val="1"/>
      <w:marLeft w:val="0"/>
      <w:marRight w:val="0"/>
      <w:marTop w:val="0"/>
      <w:marBottom w:val="0"/>
      <w:divBdr>
        <w:top w:val="none" w:sz="0" w:space="0" w:color="auto"/>
        <w:left w:val="none" w:sz="0" w:space="0" w:color="auto"/>
        <w:bottom w:val="none" w:sz="0" w:space="0" w:color="auto"/>
        <w:right w:val="none" w:sz="0" w:space="0" w:color="auto"/>
      </w:divBdr>
    </w:div>
    <w:div w:id="1141195912">
      <w:bodyDiv w:val="1"/>
      <w:marLeft w:val="0"/>
      <w:marRight w:val="0"/>
      <w:marTop w:val="0"/>
      <w:marBottom w:val="0"/>
      <w:divBdr>
        <w:top w:val="none" w:sz="0" w:space="0" w:color="auto"/>
        <w:left w:val="none" w:sz="0" w:space="0" w:color="auto"/>
        <w:bottom w:val="none" w:sz="0" w:space="0" w:color="auto"/>
        <w:right w:val="none" w:sz="0" w:space="0" w:color="auto"/>
      </w:divBdr>
    </w:div>
    <w:div w:id="1221483957">
      <w:bodyDiv w:val="1"/>
      <w:marLeft w:val="0"/>
      <w:marRight w:val="0"/>
      <w:marTop w:val="0"/>
      <w:marBottom w:val="0"/>
      <w:divBdr>
        <w:top w:val="none" w:sz="0" w:space="0" w:color="auto"/>
        <w:left w:val="none" w:sz="0" w:space="0" w:color="auto"/>
        <w:bottom w:val="none" w:sz="0" w:space="0" w:color="auto"/>
        <w:right w:val="none" w:sz="0" w:space="0" w:color="auto"/>
      </w:divBdr>
    </w:div>
    <w:div w:id="1289513340">
      <w:bodyDiv w:val="1"/>
      <w:marLeft w:val="0"/>
      <w:marRight w:val="0"/>
      <w:marTop w:val="0"/>
      <w:marBottom w:val="0"/>
      <w:divBdr>
        <w:top w:val="none" w:sz="0" w:space="0" w:color="auto"/>
        <w:left w:val="none" w:sz="0" w:space="0" w:color="auto"/>
        <w:bottom w:val="none" w:sz="0" w:space="0" w:color="auto"/>
        <w:right w:val="none" w:sz="0" w:space="0" w:color="auto"/>
      </w:divBdr>
    </w:div>
    <w:div w:id="1609386803">
      <w:bodyDiv w:val="1"/>
      <w:marLeft w:val="0"/>
      <w:marRight w:val="0"/>
      <w:marTop w:val="0"/>
      <w:marBottom w:val="0"/>
      <w:divBdr>
        <w:top w:val="none" w:sz="0" w:space="0" w:color="auto"/>
        <w:left w:val="none" w:sz="0" w:space="0" w:color="auto"/>
        <w:bottom w:val="none" w:sz="0" w:space="0" w:color="auto"/>
        <w:right w:val="none" w:sz="0" w:space="0" w:color="auto"/>
      </w:divBdr>
    </w:div>
    <w:div w:id="1676152080">
      <w:bodyDiv w:val="1"/>
      <w:marLeft w:val="0"/>
      <w:marRight w:val="0"/>
      <w:marTop w:val="0"/>
      <w:marBottom w:val="0"/>
      <w:divBdr>
        <w:top w:val="none" w:sz="0" w:space="0" w:color="auto"/>
        <w:left w:val="none" w:sz="0" w:space="0" w:color="auto"/>
        <w:bottom w:val="none" w:sz="0" w:space="0" w:color="auto"/>
        <w:right w:val="none" w:sz="0" w:space="0" w:color="auto"/>
      </w:divBdr>
    </w:div>
    <w:div w:id="177543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x.doi.org/10.5281"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888AC-9AAE-4D19-872C-E9FDCCC8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322</Words>
  <Characters>1775</Characters>
  <Application>Microsoft Office Word</Application>
  <DocSecurity>0</DocSecurity>
  <Lines>14</Lines>
  <Paragraphs>4</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Sweet</Company>
  <LinksUpToDate>false</LinksUpToDate>
  <CharactersWithSpaces>2093</CharactersWithSpaces>
  <SharedDoc>false</SharedDoc>
  <HLinks>
    <vt:vector size="6" baseType="variant">
      <vt:variant>
        <vt:i4>4194393</vt:i4>
      </vt:variant>
      <vt:variant>
        <vt:i4>0</vt:i4>
      </vt:variant>
      <vt:variant>
        <vt:i4>0</vt:i4>
      </vt:variant>
      <vt:variant>
        <vt:i4>5</vt:i4>
      </vt:variant>
      <vt:variant>
        <vt:lpwstr>http://dx.doi.org/10.5281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AJET Template 2019</dc:creator>
  <cp:lastModifiedBy>MSI</cp:lastModifiedBy>
  <cp:revision>5</cp:revision>
  <cp:lastPrinted>2019-11-12T12:55:00Z</cp:lastPrinted>
  <dcterms:created xsi:type="dcterms:W3CDTF">2022-11-27T12:19:00Z</dcterms:created>
  <dcterms:modified xsi:type="dcterms:W3CDTF">2022-11-27T13:16:00Z</dcterms:modified>
</cp:coreProperties>
</file>